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41"/>
        <w:tblW w:w="9360" w:type="dxa"/>
        <w:tblLook w:val="04A0" w:firstRow="1" w:lastRow="0" w:firstColumn="1" w:lastColumn="0" w:noHBand="0" w:noVBand="1"/>
      </w:tblPr>
      <w:tblGrid>
        <w:gridCol w:w="1987"/>
        <w:gridCol w:w="5303"/>
        <w:gridCol w:w="659"/>
        <w:gridCol w:w="717"/>
        <w:gridCol w:w="694"/>
      </w:tblGrid>
      <w:tr w:rsidR="00141358" w:rsidRPr="005B2CC2" w14:paraId="23CD1351" w14:textId="77777777" w:rsidTr="007840DD">
        <w:trPr>
          <w:trHeight w:val="63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653E4" w14:textId="37B84017" w:rsidR="00141358" w:rsidRPr="00141358" w:rsidRDefault="00141358" w:rsidP="00141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41358">
              <w:rPr>
                <w:rFonts w:ascii="Arial" w:hAnsi="Arial" w:cs="Arial"/>
                <w:b/>
                <w:bCs/>
              </w:rPr>
              <w:t>PAM IRB 02_103 PAM Principal Investigator Sefl-Assessment – Social, Behavior, and Educational Research</w:t>
            </w:r>
          </w:p>
        </w:tc>
      </w:tr>
      <w:tr w:rsidR="00141358" w:rsidRPr="005B2CC2" w14:paraId="50155761" w14:textId="77777777" w:rsidTr="007840DD">
        <w:trPr>
          <w:trHeight w:val="315"/>
        </w:trPr>
        <w:tc>
          <w:tcPr>
            <w:tcW w:w="9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5BDC0B" w14:textId="0F86CE76" w:rsidR="00141358" w:rsidRPr="005B2CC2" w:rsidRDefault="00141358" w:rsidP="00141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383F37" w:rsidRPr="005B2CC2" w14:paraId="07D7FF6E" w14:textId="77777777" w:rsidTr="00383F37">
        <w:trPr>
          <w:trHeight w:val="315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605B8" w14:textId="77777777" w:rsidR="00383F37" w:rsidRPr="005B2CC2" w:rsidRDefault="00383F37" w:rsidP="00383F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Principal Investigator: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10D649C0" w14:textId="77777777" w:rsidR="00383F37" w:rsidRPr="005B2CC2" w:rsidRDefault="00383F37" w:rsidP="00383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83F37" w:rsidRPr="005B2CC2" w14:paraId="329585FA" w14:textId="77777777" w:rsidTr="00383F37">
        <w:trPr>
          <w:trHeight w:val="315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EC6AD" w14:textId="77777777" w:rsidR="00383F37" w:rsidRPr="005B2CC2" w:rsidRDefault="00383F37" w:rsidP="00383F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Protocol Number: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28C898AA" w14:textId="77777777" w:rsidR="00383F37" w:rsidRPr="005B2CC2" w:rsidRDefault="00383F37" w:rsidP="00383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83F37" w:rsidRPr="005B2CC2" w14:paraId="6BE7FE61" w14:textId="77777777" w:rsidTr="00383F37">
        <w:trPr>
          <w:trHeight w:val="315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1A7F4" w14:textId="77777777" w:rsidR="00383F37" w:rsidRPr="005B2CC2" w:rsidRDefault="00383F37" w:rsidP="00383F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Protocol Title: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AD51734" w14:textId="77777777" w:rsidR="00383F37" w:rsidRPr="005B2CC2" w:rsidRDefault="00383F37" w:rsidP="00383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83F37" w:rsidRPr="005B2CC2" w14:paraId="0142AE9B" w14:textId="77777777" w:rsidTr="00383F37">
        <w:trPr>
          <w:trHeight w:val="63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6BCEF" w14:textId="77777777" w:rsidR="00383F37" w:rsidRPr="005B2CC2" w:rsidRDefault="00383F37" w:rsidP="00383F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Name of the Person Completing Checklist: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095AF3AB" w14:textId="77777777" w:rsidR="00383F37" w:rsidRPr="005B2CC2" w:rsidRDefault="00383F37" w:rsidP="00383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83F37" w:rsidRPr="005B2CC2" w14:paraId="6DF47A43" w14:textId="77777777" w:rsidTr="00383F37">
        <w:trPr>
          <w:trHeight w:val="315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2EB9" w14:textId="77777777" w:rsidR="00383F37" w:rsidRPr="005B2CC2" w:rsidRDefault="00383F37" w:rsidP="00383F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Date Completed: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7DA54CF" w14:textId="77777777" w:rsidR="00383F37" w:rsidRPr="005B2CC2" w:rsidRDefault="00383F37" w:rsidP="00383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83F37" w:rsidRPr="005B2CC2" w14:paraId="15B6FC41" w14:textId="77777777" w:rsidTr="00383F37">
        <w:trPr>
          <w:trHeight w:val="1635"/>
        </w:trPr>
        <w:tc>
          <w:tcPr>
            <w:tcW w:w="9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36036" w14:textId="77777777" w:rsidR="00383F37" w:rsidRPr="005B2CC2" w:rsidRDefault="00383F37" w:rsidP="00383F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26489D0A" w14:textId="0F2DFAD2" w:rsidR="00A90A72" w:rsidRDefault="00DC77E9" w:rsidP="00F620A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C77E9">
              <w:rPr>
                <w:rFonts w:ascii="Arial" w:eastAsia="Times New Roman" w:hAnsi="Arial" w:cs="Arial"/>
                <w:color w:val="000000"/>
              </w:rPr>
              <w:t xml:space="preserve">This checklist is designed to help investigators conduct a self-assessment for quality improvement purposes. It is intended for research studies </w:t>
            </w:r>
            <w:r w:rsidR="000460DF">
              <w:rPr>
                <w:rFonts w:ascii="Arial" w:eastAsia="Times New Roman" w:hAnsi="Arial" w:cs="Arial"/>
                <w:color w:val="000000"/>
              </w:rPr>
              <w:t xml:space="preserve">related to social, behavioral, or educational fields and is </w:t>
            </w:r>
            <w:r w:rsidRPr="00DC77E9">
              <w:rPr>
                <w:rFonts w:ascii="Arial" w:eastAsia="Times New Roman" w:hAnsi="Arial" w:cs="Arial"/>
                <w:color w:val="000000"/>
              </w:rPr>
              <w:t xml:space="preserve">not considered clinical trials. It's important to note that not all sections of this self-assessment may </w:t>
            </w:r>
            <w:r w:rsidR="000460DF">
              <w:rPr>
                <w:rFonts w:ascii="Arial" w:eastAsia="Times New Roman" w:hAnsi="Arial" w:cs="Arial"/>
                <w:color w:val="000000"/>
              </w:rPr>
              <w:t>apply</w:t>
            </w:r>
            <w:r w:rsidRPr="00DC77E9">
              <w:rPr>
                <w:rFonts w:ascii="Arial" w:eastAsia="Times New Roman" w:hAnsi="Arial" w:cs="Arial"/>
                <w:color w:val="000000"/>
              </w:rPr>
              <w:t xml:space="preserve"> to each study. Therefore, the reviewer should identify and complete only the relevant sections for each unique study.</w:t>
            </w:r>
          </w:p>
          <w:p w14:paraId="4270A802" w14:textId="77777777" w:rsidR="00DC77E9" w:rsidRDefault="00DC77E9" w:rsidP="00F620A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tbl>
            <w:tblPr>
              <w:tblW w:w="8640" w:type="dxa"/>
              <w:tblLook w:val="04A0" w:firstRow="1" w:lastRow="0" w:firstColumn="1" w:lastColumn="0" w:noHBand="0" w:noVBand="1"/>
            </w:tblPr>
            <w:tblGrid>
              <w:gridCol w:w="1154"/>
              <w:gridCol w:w="7486"/>
            </w:tblGrid>
            <w:tr w:rsidR="00236703" w:rsidRPr="00236703" w14:paraId="3827B24B" w14:textId="77777777" w:rsidTr="00236703">
              <w:trPr>
                <w:trHeight w:val="300"/>
              </w:trPr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465CAA" w14:textId="77777777" w:rsidR="00236703" w:rsidRPr="00236703" w:rsidRDefault="00236703" w:rsidP="00C6343C">
                  <w:pPr>
                    <w:framePr w:hSpace="180" w:wrap="around" w:vAnchor="text" w:hAnchor="margin" w:y="41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236703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Apply </w:t>
                  </w:r>
                </w:p>
              </w:tc>
              <w:tc>
                <w:tcPr>
                  <w:tcW w:w="7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5DB64E" w14:textId="77777777" w:rsidR="00236703" w:rsidRPr="00236703" w:rsidRDefault="00236703" w:rsidP="00C6343C">
                  <w:pPr>
                    <w:framePr w:hSpace="180" w:wrap="around" w:vAnchor="text" w:hAnchor="margin" w:y="41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236703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Section</w:t>
                  </w:r>
                </w:p>
              </w:tc>
            </w:tr>
            <w:tr w:rsidR="00236703" w:rsidRPr="00236703" w14:paraId="60ABF7DA" w14:textId="77777777" w:rsidTr="00236703">
              <w:trPr>
                <w:trHeight w:val="300"/>
              </w:trPr>
              <w:tc>
                <w:tcPr>
                  <w:tcW w:w="1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EFA68F" w14:textId="77777777" w:rsidR="00236703" w:rsidRPr="00236703" w:rsidRDefault="00236703" w:rsidP="00C6343C">
                  <w:pPr>
                    <w:framePr w:hSpace="180" w:wrap="around" w:vAnchor="text" w:hAnchor="margin" w:y="4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236703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D5A872" w14:textId="4A999BB3" w:rsidR="00236703" w:rsidRPr="00236703" w:rsidRDefault="00145DDE" w:rsidP="00C6343C">
                  <w:pPr>
                    <w:framePr w:hSpace="180" w:wrap="around" w:vAnchor="text" w:hAnchor="margin" w:y="4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hyperlink w:anchor="_A._REGULATORY_DOCUMENTATION" w:history="1">
                    <w:r w:rsidR="00236703" w:rsidRPr="00236703">
                      <w:rPr>
                        <w:rStyle w:val="Hyperlink"/>
                        <w:rFonts w:ascii="Arial" w:eastAsia="Times New Roman" w:hAnsi="Arial" w:cs="Arial"/>
                      </w:rPr>
                      <w:t>A. REGULATORY DOCUMENTATION</w:t>
                    </w:r>
                  </w:hyperlink>
                </w:p>
              </w:tc>
            </w:tr>
            <w:tr w:rsidR="00236703" w:rsidRPr="00236703" w14:paraId="03A9597F" w14:textId="77777777" w:rsidTr="00236703">
              <w:trPr>
                <w:trHeight w:val="300"/>
              </w:trPr>
              <w:tc>
                <w:tcPr>
                  <w:tcW w:w="1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504940" w14:textId="77777777" w:rsidR="00236703" w:rsidRPr="00236703" w:rsidRDefault="00236703" w:rsidP="00C6343C">
                  <w:pPr>
                    <w:framePr w:hSpace="180" w:wrap="around" w:vAnchor="text" w:hAnchor="margin" w:y="4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236703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16FB08" w14:textId="35AEEDD8" w:rsidR="00236703" w:rsidRPr="00236703" w:rsidRDefault="00145DDE" w:rsidP="00C6343C">
                  <w:pPr>
                    <w:framePr w:hSpace="180" w:wrap="around" w:vAnchor="text" w:hAnchor="margin" w:y="4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hyperlink w:anchor="_B._RESEARCH_PERSONNEL" w:history="1">
                    <w:r w:rsidR="00236703" w:rsidRPr="00236703">
                      <w:rPr>
                        <w:rStyle w:val="Hyperlink"/>
                        <w:rFonts w:ascii="Arial" w:eastAsia="Times New Roman" w:hAnsi="Arial" w:cs="Arial"/>
                      </w:rPr>
                      <w:t>B. RESEARCH PERSONNEL</w:t>
                    </w:r>
                  </w:hyperlink>
                </w:p>
              </w:tc>
            </w:tr>
            <w:tr w:rsidR="00236703" w:rsidRPr="00236703" w14:paraId="6EEDFED4" w14:textId="77777777" w:rsidTr="00236703">
              <w:trPr>
                <w:trHeight w:val="300"/>
              </w:trPr>
              <w:tc>
                <w:tcPr>
                  <w:tcW w:w="1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DB0CB8" w14:textId="77777777" w:rsidR="00236703" w:rsidRPr="00236703" w:rsidRDefault="00236703" w:rsidP="00C6343C">
                  <w:pPr>
                    <w:framePr w:hSpace="180" w:wrap="around" w:vAnchor="text" w:hAnchor="margin" w:y="4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236703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83AF6E" w14:textId="1ED61DF8" w:rsidR="00236703" w:rsidRPr="00236703" w:rsidRDefault="00145DDE" w:rsidP="00C6343C">
                  <w:pPr>
                    <w:framePr w:hSpace="180" w:wrap="around" w:vAnchor="text" w:hAnchor="margin" w:y="4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hyperlink w:anchor="_C._PARTICIPANT_RECRUITMENT" w:history="1">
                    <w:r w:rsidR="00236703" w:rsidRPr="00236703">
                      <w:rPr>
                        <w:rStyle w:val="Hyperlink"/>
                        <w:rFonts w:ascii="Arial" w:eastAsia="Times New Roman" w:hAnsi="Arial" w:cs="Arial"/>
                      </w:rPr>
                      <w:t>C. PARTICIPANT RECRUITMENT AND SCREENING</w:t>
                    </w:r>
                  </w:hyperlink>
                </w:p>
              </w:tc>
            </w:tr>
            <w:tr w:rsidR="00236703" w:rsidRPr="00236703" w14:paraId="139754FB" w14:textId="77777777" w:rsidTr="00236703">
              <w:trPr>
                <w:trHeight w:val="300"/>
              </w:trPr>
              <w:tc>
                <w:tcPr>
                  <w:tcW w:w="1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55EC33" w14:textId="77777777" w:rsidR="00236703" w:rsidRPr="00236703" w:rsidRDefault="00236703" w:rsidP="00C6343C">
                  <w:pPr>
                    <w:framePr w:hSpace="180" w:wrap="around" w:vAnchor="text" w:hAnchor="margin" w:y="4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236703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532AA1" w14:textId="77BFD26D" w:rsidR="00236703" w:rsidRPr="00236703" w:rsidRDefault="00145DDE" w:rsidP="00C6343C">
                  <w:pPr>
                    <w:framePr w:hSpace="180" w:wrap="around" w:vAnchor="text" w:hAnchor="margin" w:y="4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hyperlink w:anchor="_D._INFORMED_CONSENT" w:history="1">
                    <w:r w:rsidR="00236703" w:rsidRPr="00236703">
                      <w:rPr>
                        <w:rStyle w:val="Hyperlink"/>
                        <w:rFonts w:ascii="Arial" w:eastAsia="Times New Roman" w:hAnsi="Arial" w:cs="Arial"/>
                      </w:rPr>
                      <w:t>D. INFORMED CONSENT DOCUMENTATION</w:t>
                    </w:r>
                  </w:hyperlink>
                </w:p>
              </w:tc>
            </w:tr>
            <w:tr w:rsidR="00236703" w:rsidRPr="00236703" w14:paraId="45921BF3" w14:textId="77777777" w:rsidTr="00236703">
              <w:trPr>
                <w:trHeight w:val="300"/>
              </w:trPr>
              <w:tc>
                <w:tcPr>
                  <w:tcW w:w="1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A3E9A4" w14:textId="77777777" w:rsidR="00236703" w:rsidRPr="00236703" w:rsidRDefault="00236703" w:rsidP="00C6343C">
                  <w:pPr>
                    <w:framePr w:hSpace="180" w:wrap="around" w:vAnchor="text" w:hAnchor="margin" w:y="4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236703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4704DB" w14:textId="5B7D2388" w:rsidR="00236703" w:rsidRPr="00236703" w:rsidRDefault="00145DDE" w:rsidP="00C6343C">
                  <w:pPr>
                    <w:framePr w:hSpace="180" w:wrap="around" w:vAnchor="text" w:hAnchor="margin" w:y="4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hyperlink w:anchor="_E._INFORMED_CONSENT" w:history="1">
                    <w:r w:rsidR="00236703" w:rsidRPr="00236703">
                      <w:rPr>
                        <w:rStyle w:val="Hyperlink"/>
                        <w:rFonts w:ascii="Arial" w:eastAsia="Times New Roman" w:hAnsi="Arial" w:cs="Arial"/>
                      </w:rPr>
                      <w:t>E. INFORMED CONSENT PROCESS</w:t>
                    </w:r>
                  </w:hyperlink>
                  <w:r w:rsidR="00236703" w:rsidRPr="00236703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</w:p>
              </w:tc>
            </w:tr>
            <w:tr w:rsidR="00236703" w:rsidRPr="00236703" w14:paraId="6BEB1F43" w14:textId="77777777" w:rsidTr="00236703">
              <w:trPr>
                <w:trHeight w:val="300"/>
              </w:trPr>
              <w:tc>
                <w:tcPr>
                  <w:tcW w:w="1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4723AE" w14:textId="77777777" w:rsidR="00236703" w:rsidRPr="00236703" w:rsidRDefault="00236703" w:rsidP="00C6343C">
                  <w:pPr>
                    <w:framePr w:hSpace="180" w:wrap="around" w:vAnchor="text" w:hAnchor="margin" w:y="4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236703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307AFD" w14:textId="61F2E67F" w:rsidR="00236703" w:rsidRPr="00236703" w:rsidRDefault="00145DDE" w:rsidP="00C6343C">
                  <w:pPr>
                    <w:framePr w:hSpace="180" w:wrap="around" w:vAnchor="text" w:hAnchor="margin" w:y="4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hyperlink w:anchor="_F._RESEARCH_PROTOCOL" w:history="1">
                    <w:r w:rsidR="00236703" w:rsidRPr="00236703">
                      <w:rPr>
                        <w:rStyle w:val="Hyperlink"/>
                        <w:rFonts w:ascii="Arial" w:eastAsia="Times New Roman" w:hAnsi="Arial" w:cs="Arial"/>
                      </w:rPr>
                      <w:t>F. RESEARCH PROTOCOL</w:t>
                    </w:r>
                  </w:hyperlink>
                </w:p>
              </w:tc>
            </w:tr>
            <w:tr w:rsidR="00236703" w:rsidRPr="00236703" w14:paraId="076E25C2" w14:textId="77777777" w:rsidTr="00236703">
              <w:trPr>
                <w:trHeight w:val="300"/>
              </w:trPr>
              <w:tc>
                <w:tcPr>
                  <w:tcW w:w="1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1B4826" w14:textId="77777777" w:rsidR="00236703" w:rsidRPr="00236703" w:rsidRDefault="00236703" w:rsidP="00C6343C">
                  <w:pPr>
                    <w:framePr w:hSpace="180" w:wrap="around" w:vAnchor="text" w:hAnchor="margin" w:y="4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236703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ABA88E" w14:textId="39A37432" w:rsidR="00236703" w:rsidRPr="00236703" w:rsidRDefault="00145DDE" w:rsidP="00C6343C">
                  <w:pPr>
                    <w:framePr w:hSpace="180" w:wrap="around" w:vAnchor="text" w:hAnchor="margin" w:y="4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hyperlink w:anchor="_G._PRIVACY,_DATA" w:history="1">
                    <w:r w:rsidR="00236703" w:rsidRPr="00236703">
                      <w:rPr>
                        <w:rStyle w:val="Hyperlink"/>
                        <w:rFonts w:ascii="Arial" w:eastAsia="Times New Roman" w:hAnsi="Arial" w:cs="Arial"/>
                      </w:rPr>
                      <w:t>G. PRIVACY, DATA STORAGE, AND CONFIDENTIALITY</w:t>
                    </w:r>
                  </w:hyperlink>
                </w:p>
              </w:tc>
            </w:tr>
            <w:tr w:rsidR="00236703" w:rsidRPr="00236703" w14:paraId="2AECD8CC" w14:textId="77777777" w:rsidTr="00236703">
              <w:trPr>
                <w:trHeight w:val="300"/>
              </w:trPr>
              <w:tc>
                <w:tcPr>
                  <w:tcW w:w="1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AB329C" w14:textId="77777777" w:rsidR="00236703" w:rsidRPr="00236703" w:rsidRDefault="00236703" w:rsidP="00C6343C">
                  <w:pPr>
                    <w:framePr w:hSpace="180" w:wrap="around" w:vAnchor="text" w:hAnchor="margin" w:y="4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236703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C147D0" w14:textId="2F13484E" w:rsidR="00236703" w:rsidRPr="00236703" w:rsidRDefault="00145DDE" w:rsidP="00C6343C">
                  <w:pPr>
                    <w:framePr w:hSpace="180" w:wrap="around" w:vAnchor="text" w:hAnchor="margin" w:y="4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hyperlink w:anchor="_H._DATA_AND" w:history="1">
                    <w:r w:rsidR="00236703" w:rsidRPr="00236703">
                      <w:rPr>
                        <w:rStyle w:val="Hyperlink"/>
                        <w:rFonts w:ascii="Arial" w:eastAsia="Times New Roman" w:hAnsi="Arial" w:cs="Arial"/>
                      </w:rPr>
                      <w:t>H. DATA AND SAFETY MONITORING</w:t>
                    </w:r>
                  </w:hyperlink>
                </w:p>
              </w:tc>
            </w:tr>
            <w:tr w:rsidR="00236703" w:rsidRPr="00236703" w14:paraId="282C4637" w14:textId="77777777" w:rsidTr="00236703">
              <w:trPr>
                <w:trHeight w:val="300"/>
              </w:trPr>
              <w:tc>
                <w:tcPr>
                  <w:tcW w:w="1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45C2AE" w14:textId="77777777" w:rsidR="00236703" w:rsidRPr="00236703" w:rsidRDefault="00236703" w:rsidP="00C6343C">
                  <w:pPr>
                    <w:framePr w:hSpace="180" w:wrap="around" w:vAnchor="text" w:hAnchor="margin" w:y="4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236703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4A6C5F" w14:textId="2E527801" w:rsidR="00236703" w:rsidRPr="00236703" w:rsidRDefault="00145DDE" w:rsidP="00C6343C">
                  <w:pPr>
                    <w:framePr w:hSpace="180" w:wrap="around" w:vAnchor="text" w:hAnchor="margin" w:y="4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hyperlink w:anchor="_I._CONTINUING_REVIEW" w:history="1">
                    <w:r w:rsidR="00236703" w:rsidRPr="00236703">
                      <w:rPr>
                        <w:rStyle w:val="Hyperlink"/>
                        <w:rFonts w:ascii="Arial" w:eastAsia="Times New Roman" w:hAnsi="Arial" w:cs="Arial"/>
                      </w:rPr>
                      <w:t>I. CONTINUING REVIEW</w:t>
                    </w:r>
                  </w:hyperlink>
                </w:p>
              </w:tc>
            </w:tr>
            <w:tr w:rsidR="00236703" w:rsidRPr="00236703" w14:paraId="41446683" w14:textId="77777777" w:rsidTr="00236703">
              <w:trPr>
                <w:trHeight w:val="300"/>
              </w:trPr>
              <w:tc>
                <w:tcPr>
                  <w:tcW w:w="1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8E6D51" w14:textId="77777777" w:rsidR="00236703" w:rsidRPr="00236703" w:rsidRDefault="00236703" w:rsidP="00C6343C">
                  <w:pPr>
                    <w:framePr w:hSpace="180" w:wrap="around" w:vAnchor="text" w:hAnchor="margin" w:y="4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236703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04A541" w14:textId="66E148D3" w:rsidR="00236703" w:rsidRPr="00236703" w:rsidRDefault="00145DDE" w:rsidP="00C6343C">
                  <w:pPr>
                    <w:framePr w:hSpace="180" w:wrap="around" w:vAnchor="text" w:hAnchor="margin" w:y="4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hyperlink w:anchor="_J._PROJECT_COMPLETION" w:history="1">
                    <w:r w:rsidR="00236703" w:rsidRPr="00236703">
                      <w:rPr>
                        <w:rStyle w:val="Hyperlink"/>
                        <w:rFonts w:ascii="Arial" w:eastAsia="Times New Roman" w:hAnsi="Arial" w:cs="Arial"/>
                      </w:rPr>
                      <w:t>J. PROJECT COMPLETION</w:t>
                    </w:r>
                  </w:hyperlink>
                </w:p>
              </w:tc>
            </w:tr>
            <w:tr w:rsidR="00236703" w:rsidRPr="00236703" w14:paraId="38B09A03" w14:textId="77777777" w:rsidTr="00236703">
              <w:trPr>
                <w:trHeight w:val="300"/>
              </w:trPr>
              <w:tc>
                <w:tcPr>
                  <w:tcW w:w="1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1D7665" w14:textId="77777777" w:rsidR="00236703" w:rsidRPr="00236703" w:rsidRDefault="00236703" w:rsidP="00C6343C">
                  <w:pPr>
                    <w:framePr w:hSpace="180" w:wrap="around" w:vAnchor="text" w:hAnchor="margin" w:y="4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236703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53F37C" w14:textId="60F94BB6" w:rsidR="00236703" w:rsidRPr="00236703" w:rsidRDefault="00145DDE" w:rsidP="00C6343C">
                  <w:pPr>
                    <w:framePr w:hSpace="180" w:wrap="around" w:vAnchor="text" w:hAnchor="margin" w:y="4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hyperlink w:anchor="_K._DOCUMENT_RETENTION" w:history="1">
                    <w:r w:rsidR="00236703" w:rsidRPr="00236703">
                      <w:rPr>
                        <w:rStyle w:val="Hyperlink"/>
                        <w:rFonts w:ascii="Arial" w:eastAsia="Times New Roman" w:hAnsi="Arial" w:cs="Arial"/>
                      </w:rPr>
                      <w:t>K. DOCUMENT RETENTION</w:t>
                    </w:r>
                  </w:hyperlink>
                </w:p>
              </w:tc>
            </w:tr>
          </w:tbl>
          <w:p w14:paraId="378EEBD5" w14:textId="675F6497" w:rsidR="00383F37" w:rsidRPr="005B2CC2" w:rsidRDefault="00383F37" w:rsidP="00383F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00FA19A8" w14:textId="77777777" w:rsidR="00383F37" w:rsidRPr="005B2CC2" w:rsidRDefault="00383F37" w:rsidP="00383F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83F37" w:rsidRPr="005B2CC2" w14:paraId="629BC2FE" w14:textId="77777777" w:rsidTr="00383F37">
        <w:trPr>
          <w:trHeight w:val="315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0243" w14:textId="77777777" w:rsidR="00383F37" w:rsidRPr="00A218C9" w:rsidRDefault="00383F37" w:rsidP="00875CF9">
            <w:pPr>
              <w:pStyle w:val="Heading1"/>
            </w:pPr>
            <w:bookmarkStart w:id="0" w:name="_A._REGULATORY_DOCUMENTATION"/>
            <w:bookmarkEnd w:id="0"/>
            <w:r w:rsidRPr="00A218C9">
              <w:t>A. REGULATORY DOCUMENTATION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8F9A" w14:textId="77777777" w:rsidR="00383F37" w:rsidRPr="005B2CC2" w:rsidRDefault="00383F37" w:rsidP="00383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B2CC2">
              <w:rPr>
                <w:rFonts w:ascii="Arial" w:eastAsia="Times New Roman" w:hAnsi="Arial" w:cs="Arial"/>
                <w:b/>
                <w:bCs/>
                <w:color w:val="000000"/>
              </w:rPr>
              <w:t>Yes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0589" w14:textId="77777777" w:rsidR="00383F37" w:rsidRPr="005B2CC2" w:rsidRDefault="00383F37" w:rsidP="00383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B2CC2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414C" w14:textId="77777777" w:rsidR="00383F37" w:rsidRPr="005B2CC2" w:rsidRDefault="00383F37" w:rsidP="00383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B2CC2">
              <w:rPr>
                <w:rFonts w:ascii="Arial" w:eastAsia="Times New Roman" w:hAnsi="Arial" w:cs="Arial"/>
                <w:b/>
                <w:bCs/>
                <w:color w:val="000000"/>
              </w:rPr>
              <w:t>N/A</w:t>
            </w:r>
          </w:p>
        </w:tc>
      </w:tr>
      <w:tr w:rsidR="00383F37" w:rsidRPr="005B2CC2" w14:paraId="4433D7E7" w14:textId="77777777" w:rsidTr="00383F37">
        <w:trPr>
          <w:trHeight w:val="315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87EF" w14:textId="77777777" w:rsidR="00383F37" w:rsidRPr="005B2CC2" w:rsidRDefault="00383F37" w:rsidP="00383F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Does the project have current IRB approval?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392F8064" w14:textId="77777777" w:rsidR="00383F37" w:rsidRPr="005B2CC2" w:rsidRDefault="00383F37" w:rsidP="00383F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6E5D4861" w14:textId="77777777" w:rsidR="00383F37" w:rsidRPr="005B2CC2" w:rsidRDefault="00383F37" w:rsidP="00383F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0BAE9918" w14:textId="77777777" w:rsidR="00383F37" w:rsidRPr="005B2CC2" w:rsidRDefault="00383F37" w:rsidP="00383F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83F37" w:rsidRPr="005B2CC2" w14:paraId="4B37BFE5" w14:textId="77777777" w:rsidTr="00383F37">
        <w:trPr>
          <w:trHeight w:val="315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9CE0" w14:textId="77777777" w:rsidR="00383F37" w:rsidRPr="005B2CC2" w:rsidRDefault="00383F37" w:rsidP="00383F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Is the project supported by a grant, starting funds, or sponsor?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404FCB1" w14:textId="77777777" w:rsidR="00383F37" w:rsidRPr="005B2CC2" w:rsidRDefault="00383F37" w:rsidP="00383F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0E5ED870" w14:textId="77777777" w:rsidR="00383F37" w:rsidRPr="005B2CC2" w:rsidRDefault="00383F37" w:rsidP="00383F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67A1F4C3" w14:textId="77777777" w:rsidR="00383F37" w:rsidRPr="005B2CC2" w:rsidRDefault="00383F37" w:rsidP="00383F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83F37" w:rsidRPr="005B2CC2" w14:paraId="0B7E0196" w14:textId="77777777" w:rsidTr="00383F37">
        <w:trPr>
          <w:trHeight w:val="315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92FA" w14:textId="77777777" w:rsidR="00383F37" w:rsidRPr="005B2CC2" w:rsidRDefault="00383F37" w:rsidP="00383F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Does the project have a sponsor agreement or contract?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3418520B" w14:textId="77777777" w:rsidR="00383F37" w:rsidRPr="005B2CC2" w:rsidRDefault="00383F37" w:rsidP="00383F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241045F1" w14:textId="77777777" w:rsidR="00383F37" w:rsidRPr="005B2CC2" w:rsidRDefault="00383F37" w:rsidP="00383F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1F57EF24" w14:textId="77777777" w:rsidR="00383F37" w:rsidRPr="005B2CC2" w:rsidRDefault="00383F37" w:rsidP="00383F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83F37" w:rsidRPr="005B2CC2" w14:paraId="36296FB9" w14:textId="77777777" w:rsidTr="00383F37">
        <w:trPr>
          <w:trHeight w:val="315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923C" w14:textId="77777777" w:rsidR="00383F37" w:rsidRPr="005B2CC2" w:rsidRDefault="00383F37" w:rsidP="00383F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 w:themeColor="text1"/>
              </w:rPr>
              <w:t xml:space="preserve">Have all revisions to the project been reviewed and approved by the IRB prior to implementation?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C69F138" w14:textId="77777777" w:rsidR="00383F37" w:rsidRPr="005B2CC2" w:rsidRDefault="00383F37" w:rsidP="00383F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0757E111" w14:textId="77777777" w:rsidR="00383F37" w:rsidRPr="005B2CC2" w:rsidRDefault="00383F37" w:rsidP="00383F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161F60F" w14:textId="77777777" w:rsidR="00383F37" w:rsidRPr="005B2CC2" w:rsidRDefault="00383F37" w:rsidP="00383F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83F37" w:rsidRPr="005B2CC2" w14:paraId="434D56F6" w14:textId="77777777" w:rsidTr="00383F37">
        <w:trPr>
          <w:trHeight w:val="315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D09D" w14:textId="77777777" w:rsidR="00383F37" w:rsidRPr="005B2CC2" w:rsidRDefault="00383F37" w:rsidP="00383F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Is the most recent version of the IRB approved protocol on file on file and available to the research team?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69E31104" w14:textId="77777777" w:rsidR="00383F37" w:rsidRPr="005B2CC2" w:rsidRDefault="00383F37" w:rsidP="00383F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710BB91" w14:textId="77777777" w:rsidR="00383F37" w:rsidRPr="005B2CC2" w:rsidRDefault="00383F37" w:rsidP="00383F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67F87FD7" w14:textId="77777777" w:rsidR="00383F37" w:rsidRPr="005B2CC2" w:rsidRDefault="00383F37" w:rsidP="00383F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83F37" w:rsidRPr="005B2CC2" w14:paraId="3294184F" w14:textId="77777777" w:rsidTr="00383F37">
        <w:trPr>
          <w:trHeight w:val="315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FEE0" w14:textId="77777777" w:rsidR="00383F37" w:rsidRPr="005B2CC2" w:rsidRDefault="00383F37" w:rsidP="00383F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Is the most recent version of the IRB approved advertisement or recruitment materials and available to the research team?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8F7933D" w14:textId="77777777" w:rsidR="00383F37" w:rsidRPr="005B2CC2" w:rsidRDefault="00383F37" w:rsidP="00383F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CD89062" w14:textId="77777777" w:rsidR="00383F37" w:rsidRPr="005B2CC2" w:rsidRDefault="00383F37" w:rsidP="00383F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2B27D7F2" w14:textId="77777777" w:rsidR="00383F37" w:rsidRPr="005B2CC2" w:rsidRDefault="00383F37" w:rsidP="00383F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83F37" w:rsidRPr="005B2CC2" w14:paraId="29791131" w14:textId="77777777" w:rsidTr="00383F37">
        <w:trPr>
          <w:trHeight w:val="315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6DC8" w14:textId="77777777" w:rsidR="00383F37" w:rsidRPr="005B2CC2" w:rsidRDefault="00383F37" w:rsidP="00383F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lastRenderedPageBreak/>
              <w:t>Is the most recent version of the IRB approved consent document on file and available to the research team?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12017EC1" w14:textId="77777777" w:rsidR="00383F37" w:rsidRPr="005B2CC2" w:rsidRDefault="00383F37" w:rsidP="00383F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E687792" w14:textId="77777777" w:rsidR="00383F37" w:rsidRPr="005B2CC2" w:rsidRDefault="00383F37" w:rsidP="00383F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68C0047D" w14:textId="77777777" w:rsidR="00383F37" w:rsidRPr="005B2CC2" w:rsidRDefault="00383F37" w:rsidP="00383F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83F37" w:rsidRPr="005B2CC2" w14:paraId="290C3957" w14:textId="77777777" w:rsidTr="00383F37">
        <w:trPr>
          <w:trHeight w:val="315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56037" w14:textId="77777777" w:rsidR="00383F37" w:rsidRPr="005B2CC2" w:rsidRDefault="00383F37" w:rsidP="00383F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Are the most recent versions of the IRB approved parental permission/assent document(s) on file and available to the research team?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1198E88A" w14:textId="77777777" w:rsidR="00383F37" w:rsidRPr="005B2CC2" w:rsidRDefault="00383F37" w:rsidP="00383F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321D9F58" w14:textId="77777777" w:rsidR="00383F37" w:rsidRPr="005B2CC2" w:rsidRDefault="00383F37" w:rsidP="00383F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3576C910" w14:textId="77777777" w:rsidR="00383F37" w:rsidRPr="005B2CC2" w:rsidRDefault="00383F37" w:rsidP="00383F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83F37" w:rsidRPr="005B2CC2" w14:paraId="3C52B0BD" w14:textId="77777777" w:rsidTr="00383F37">
        <w:trPr>
          <w:trHeight w:val="315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07FDE" w14:textId="77777777" w:rsidR="00383F37" w:rsidRPr="005B2CC2" w:rsidRDefault="00383F37" w:rsidP="00383F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If using an oral script, was the script approved by the IRB?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0F364982" w14:textId="77777777" w:rsidR="00383F37" w:rsidRPr="005B2CC2" w:rsidRDefault="00383F37" w:rsidP="00383F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30AEBC3F" w14:textId="77777777" w:rsidR="00383F37" w:rsidRPr="005B2CC2" w:rsidRDefault="00383F37" w:rsidP="00383F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3A788352" w14:textId="77777777" w:rsidR="00383F37" w:rsidRPr="005B2CC2" w:rsidRDefault="00383F37" w:rsidP="00383F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83F37" w:rsidRPr="005B2CC2" w14:paraId="5CB47867" w14:textId="77777777" w:rsidTr="00383F37">
        <w:trPr>
          <w:trHeight w:val="315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3153B" w14:textId="77777777" w:rsidR="00383F37" w:rsidRPr="005B2CC2" w:rsidRDefault="00383F37" w:rsidP="00383F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Are the most recent versions of the IRB approved study tools, e.g., survey/questionnaire on file and available to the research team?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D6258B7" w14:textId="77777777" w:rsidR="00383F37" w:rsidRPr="005B2CC2" w:rsidRDefault="00383F37" w:rsidP="00383F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0F24DFB" w14:textId="77777777" w:rsidR="00383F37" w:rsidRPr="005B2CC2" w:rsidRDefault="00383F37" w:rsidP="00383F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AA6666E" w14:textId="77777777" w:rsidR="00383F37" w:rsidRPr="005B2CC2" w:rsidRDefault="00383F37" w:rsidP="00383F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83F37" w:rsidRPr="005B2CC2" w14:paraId="5F1873CC" w14:textId="77777777" w:rsidTr="00383F37">
        <w:trPr>
          <w:trHeight w:val="315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BFDBC" w14:textId="77777777" w:rsidR="00383F37" w:rsidRPr="005B2CC2" w:rsidRDefault="00383F37" w:rsidP="00383F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Does the researcher have available the most recently approved protocol, consent form, and study documents for review?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39C1C181" w14:textId="77777777" w:rsidR="00383F37" w:rsidRPr="005B2CC2" w:rsidRDefault="00383F37" w:rsidP="00383F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9295225" w14:textId="77777777" w:rsidR="00383F37" w:rsidRPr="005B2CC2" w:rsidRDefault="00383F37" w:rsidP="00383F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21413EF1" w14:textId="77777777" w:rsidR="00383F37" w:rsidRPr="005B2CC2" w:rsidRDefault="00383F37" w:rsidP="00383F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83F37" w:rsidRPr="005B2CC2" w14:paraId="4DF4068F" w14:textId="77777777" w:rsidTr="00383F37">
        <w:trPr>
          <w:trHeight w:val="315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F478E" w14:textId="77777777" w:rsidR="00383F37" w:rsidRPr="005B2CC2" w:rsidRDefault="00383F37" w:rsidP="00383F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Are all IRB related records being retained in an accessible location? All records must be kept for at least 3 years after closure of the project. Examples: approval letters, signed applications, approved consent forms, correspondence, protocol, etc.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7308E262" w14:textId="77777777" w:rsidR="00383F37" w:rsidRPr="005B2CC2" w:rsidRDefault="00383F37" w:rsidP="00383F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36E1B49A" w14:textId="77777777" w:rsidR="00383F37" w:rsidRPr="005B2CC2" w:rsidRDefault="00383F37" w:rsidP="00383F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0BDA3A1C" w14:textId="77777777" w:rsidR="00383F37" w:rsidRPr="005B2CC2" w:rsidRDefault="00383F37" w:rsidP="00383F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6F9CB156" w14:textId="77777777" w:rsidR="00872DCD" w:rsidRPr="005B2CC2" w:rsidRDefault="00872DCD" w:rsidP="00135D82">
      <w:pPr>
        <w:rPr>
          <w:rFonts w:ascii="Arial" w:hAnsi="Arial" w:cs="Arial"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7285"/>
        <w:gridCol w:w="657"/>
        <w:gridCol w:w="715"/>
        <w:gridCol w:w="693"/>
      </w:tblGrid>
      <w:tr w:rsidR="00621DCF" w:rsidRPr="005B2CC2" w14:paraId="5F12641A" w14:textId="77777777" w:rsidTr="42577CDD">
        <w:trPr>
          <w:trHeight w:val="315"/>
        </w:trPr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E6BEC" w14:textId="56001467" w:rsidR="00621DCF" w:rsidRPr="005B2CC2" w:rsidRDefault="00621DCF" w:rsidP="00272871">
            <w:pPr>
              <w:pStyle w:val="Heading1"/>
              <w:rPr>
                <w:rFonts w:eastAsia="Times New Roman"/>
              </w:rPr>
            </w:pPr>
            <w:bookmarkStart w:id="1" w:name="_B._RESEARCH_PERSONNEL"/>
            <w:bookmarkEnd w:id="1"/>
            <w:r w:rsidRPr="005B2CC2">
              <w:rPr>
                <w:rFonts w:eastAsia="Times New Roman"/>
              </w:rPr>
              <w:t>B. RESEARCH PERSONNEL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0A96" w14:textId="77777777" w:rsidR="00621DCF" w:rsidRPr="005B2CC2" w:rsidRDefault="00621DCF" w:rsidP="00621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B2CC2">
              <w:rPr>
                <w:rFonts w:ascii="Arial" w:eastAsia="Times New Roman" w:hAnsi="Arial" w:cs="Arial"/>
                <w:b/>
                <w:bCs/>
                <w:color w:val="000000"/>
              </w:rPr>
              <w:t>Yes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EBC4" w14:textId="77777777" w:rsidR="00621DCF" w:rsidRPr="005B2CC2" w:rsidRDefault="00621DCF" w:rsidP="00621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B2CC2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9EC9" w14:textId="77777777" w:rsidR="00621DCF" w:rsidRPr="005B2CC2" w:rsidRDefault="00621DCF" w:rsidP="00621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B2CC2">
              <w:rPr>
                <w:rFonts w:ascii="Arial" w:eastAsia="Times New Roman" w:hAnsi="Arial" w:cs="Arial"/>
                <w:b/>
                <w:bCs/>
                <w:color w:val="000000"/>
              </w:rPr>
              <w:t>N/A</w:t>
            </w:r>
          </w:p>
        </w:tc>
      </w:tr>
      <w:tr w:rsidR="00621DCF" w:rsidRPr="005B2CC2" w14:paraId="0085A235" w14:textId="77777777" w:rsidTr="42577CDD">
        <w:trPr>
          <w:trHeight w:val="315"/>
        </w:trPr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7268A" w14:textId="19AB7D1B" w:rsidR="00621DCF" w:rsidRPr="005B2CC2" w:rsidRDefault="00621DCF" w:rsidP="00621D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 w:themeColor="text1"/>
              </w:rPr>
              <w:t>Are all project team members current (completed in last 3 years) in their human participants’ protections training (CITI/NIH)</w:t>
            </w:r>
            <w:r w:rsidR="041A4CCE" w:rsidRPr="005B2CC2">
              <w:rPr>
                <w:rFonts w:ascii="Arial" w:eastAsia="Times New Roman" w:hAnsi="Arial" w:cs="Arial"/>
                <w:color w:val="000000" w:themeColor="text1"/>
              </w:rPr>
              <w:t xml:space="preserve">?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4AE67F4" w14:textId="77777777" w:rsidR="00621DCF" w:rsidRPr="005B2CC2" w:rsidRDefault="00621DCF" w:rsidP="00621D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1D6E417" w14:textId="77777777" w:rsidR="00621DCF" w:rsidRPr="005B2CC2" w:rsidRDefault="00621DCF" w:rsidP="00621D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BF92823" w14:textId="77777777" w:rsidR="00621DCF" w:rsidRPr="005B2CC2" w:rsidRDefault="00621DCF" w:rsidP="00621D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21DCF" w:rsidRPr="005B2CC2" w14:paraId="01818E90" w14:textId="77777777" w:rsidTr="42577CDD">
        <w:trPr>
          <w:trHeight w:val="315"/>
        </w:trPr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C766A" w14:textId="17700B63" w:rsidR="00621DCF" w:rsidRPr="005B2CC2" w:rsidRDefault="00621DCF" w:rsidP="00621D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 w:themeColor="text1"/>
              </w:rPr>
              <w:t xml:space="preserve">Are all project team </w:t>
            </w:r>
            <w:r w:rsidR="00383F37" w:rsidRPr="005B2CC2">
              <w:rPr>
                <w:rFonts w:ascii="Arial" w:eastAsia="Times New Roman" w:hAnsi="Arial" w:cs="Arial"/>
                <w:color w:val="000000" w:themeColor="text1"/>
              </w:rPr>
              <w:t>members’</w:t>
            </w:r>
            <w:r w:rsidRPr="005B2CC2">
              <w:rPr>
                <w:rFonts w:ascii="Arial" w:eastAsia="Times New Roman" w:hAnsi="Arial" w:cs="Arial"/>
                <w:color w:val="000000" w:themeColor="text1"/>
              </w:rPr>
              <w:t xml:space="preserve"> training certificates on file?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0478BF6" w14:textId="77777777" w:rsidR="00621DCF" w:rsidRPr="005B2CC2" w:rsidRDefault="00621DCF" w:rsidP="00621D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03D13E57" w14:textId="77777777" w:rsidR="00621DCF" w:rsidRPr="005B2CC2" w:rsidRDefault="00621DCF" w:rsidP="00621D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0D5142EF" w14:textId="77777777" w:rsidR="00621DCF" w:rsidRPr="005B2CC2" w:rsidRDefault="00621DCF" w:rsidP="00621D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21DCF" w:rsidRPr="005B2CC2" w14:paraId="07186E43" w14:textId="77777777" w:rsidTr="42577CDD">
        <w:trPr>
          <w:trHeight w:val="315"/>
        </w:trPr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6E594" w14:textId="77777777" w:rsidR="00621DCF" w:rsidRPr="005B2CC2" w:rsidRDefault="00621DCF" w:rsidP="00621D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Are each personnel trained to conduct the role they are assigned appropriately and according to the protocol?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4E2529B" w14:textId="77777777" w:rsidR="00621DCF" w:rsidRPr="005B2CC2" w:rsidRDefault="00621DCF" w:rsidP="00621D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0987E292" w14:textId="77777777" w:rsidR="00621DCF" w:rsidRPr="005B2CC2" w:rsidRDefault="00621DCF" w:rsidP="00621D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3D0BC1D9" w14:textId="77777777" w:rsidR="00621DCF" w:rsidRPr="005B2CC2" w:rsidRDefault="00621DCF" w:rsidP="00621D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21DCF" w:rsidRPr="005B2CC2" w14:paraId="05400674" w14:textId="77777777" w:rsidTr="42577CDD">
        <w:trPr>
          <w:trHeight w:val="315"/>
        </w:trPr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ABE4E" w14:textId="77777777" w:rsidR="00621DCF" w:rsidRPr="005B2CC2" w:rsidRDefault="00621DCF" w:rsidP="00621D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Are all personnel (i.e., PIs, Co-PIs, research staff) aware of all IRB-approved modifications?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0173987F" w14:textId="77777777" w:rsidR="00621DCF" w:rsidRPr="005B2CC2" w:rsidRDefault="00621DCF" w:rsidP="00621D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AADF1AA" w14:textId="77777777" w:rsidR="00621DCF" w:rsidRPr="005B2CC2" w:rsidRDefault="00621DCF" w:rsidP="00621D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0E1CE313" w14:textId="77777777" w:rsidR="00621DCF" w:rsidRPr="005B2CC2" w:rsidRDefault="00621DCF" w:rsidP="00621D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21DCF" w:rsidRPr="005B2CC2" w14:paraId="416908F8" w14:textId="77777777" w:rsidTr="42577CDD">
        <w:trPr>
          <w:trHeight w:val="315"/>
        </w:trPr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44C9D" w14:textId="77777777" w:rsidR="00621DCF" w:rsidRPr="005B2CC2" w:rsidRDefault="00621DCF" w:rsidP="00621D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 xml:space="preserve">Are all research team members that have contact with participants or the participants’ identified data listed as personnel on the study?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B3BC68D" w14:textId="77777777" w:rsidR="00621DCF" w:rsidRPr="005B2CC2" w:rsidRDefault="00621DCF" w:rsidP="00621D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F3CECCF" w14:textId="77777777" w:rsidR="00621DCF" w:rsidRPr="005B2CC2" w:rsidRDefault="00621DCF" w:rsidP="00621D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6F559604" w14:textId="77777777" w:rsidR="00621DCF" w:rsidRPr="005B2CC2" w:rsidRDefault="00621DCF" w:rsidP="00621D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21DCF" w:rsidRPr="005B2CC2" w14:paraId="4A18AD2C" w14:textId="77777777" w:rsidTr="42577CDD">
        <w:trPr>
          <w:trHeight w:val="315"/>
        </w:trPr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9F31F" w14:textId="40719E9F" w:rsidR="00621DCF" w:rsidRPr="005B2CC2" w:rsidRDefault="00621DCF" w:rsidP="00621D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 w:themeColor="text1"/>
              </w:rPr>
              <w:t xml:space="preserve">If </w:t>
            </w:r>
            <w:r w:rsidR="37F2BFDE" w:rsidRPr="005B2CC2">
              <w:rPr>
                <w:rFonts w:ascii="Arial" w:eastAsia="Times New Roman" w:hAnsi="Arial" w:cs="Arial"/>
                <w:color w:val="000000" w:themeColor="text1"/>
              </w:rPr>
              <w:t>not</w:t>
            </w:r>
            <w:r w:rsidRPr="005B2CC2">
              <w:rPr>
                <w:rFonts w:ascii="Arial" w:eastAsia="Times New Roman" w:hAnsi="Arial" w:cs="Arial"/>
                <w:color w:val="000000" w:themeColor="text1"/>
              </w:rPr>
              <w:t xml:space="preserve">, is a personnel modification needed? 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840F515" w14:textId="77777777" w:rsidR="00621DCF" w:rsidRPr="005B2CC2" w:rsidRDefault="00621DCF" w:rsidP="00621D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F06F42D" w14:textId="77777777" w:rsidR="00621DCF" w:rsidRPr="005B2CC2" w:rsidRDefault="00621DCF" w:rsidP="00621D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8D2627A" w14:textId="77777777" w:rsidR="00621DCF" w:rsidRPr="005B2CC2" w:rsidRDefault="00621DCF" w:rsidP="00621D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0453DB9A" w14:textId="77777777" w:rsidR="00621DCF" w:rsidRPr="005B2CC2" w:rsidRDefault="00621DCF" w:rsidP="00135D82">
      <w:pPr>
        <w:rPr>
          <w:rFonts w:ascii="Arial" w:hAnsi="Arial" w:cs="Arial"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7294"/>
        <w:gridCol w:w="608"/>
        <w:gridCol w:w="734"/>
        <w:gridCol w:w="714"/>
      </w:tblGrid>
      <w:tr w:rsidR="005B2CC2" w:rsidRPr="005B2CC2" w14:paraId="7980C235" w14:textId="77777777" w:rsidTr="002767C9">
        <w:trPr>
          <w:trHeight w:val="310"/>
        </w:trPr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597C2" w14:textId="5384381A" w:rsidR="00FE5A10" w:rsidRPr="00FE5A10" w:rsidRDefault="005B2CC2" w:rsidP="00272871">
            <w:pPr>
              <w:pStyle w:val="Heading1"/>
              <w:rPr>
                <w:rFonts w:eastAsia="Times New Roman"/>
              </w:rPr>
            </w:pPr>
            <w:bookmarkStart w:id="2" w:name="_C._PARTICIPANT_RECRUITMENT"/>
            <w:bookmarkEnd w:id="2"/>
            <w:r w:rsidRPr="005B2CC2">
              <w:rPr>
                <w:rFonts w:eastAsia="Times New Roman"/>
              </w:rPr>
              <w:t xml:space="preserve">C. </w:t>
            </w:r>
            <w:r w:rsidR="00FE5A10" w:rsidRPr="00FE5A10">
              <w:rPr>
                <w:rFonts w:eastAsia="Times New Roman"/>
              </w:rPr>
              <w:t>PARTICIPANT RECRUITMENT AND SCREENING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A8F9" w14:textId="77777777" w:rsidR="00FE5A10" w:rsidRPr="00FE5A10" w:rsidRDefault="00FE5A10" w:rsidP="00FE5A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E5A10">
              <w:rPr>
                <w:rFonts w:ascii="Arial" w:eastAsia="Times New Roman" w:hAnsi="Arial" w:cs="Arial"/>
                <w:b/>
                <w:bCs/>
                <w:color w:val="000000"/>
              </w:rPr>
              <w:t>Yes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147A" w14:textId="77777777" w:rsidR="00FE5A10" w:rsidRPr="00FE5A10" w:rsidRDefault="00FE5A10" w:rsidP="00FE5A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E5A10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5E41" w14:textId="77777777" w:rsidR="00FE5A10" w:rsidRPr="00FE5A10" w:rsidRDefault="00FE5A10" w:rsidP="00FE5A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E5A10">
              <w:rPr>
                <w:rFonts w:ascii="Arial" w:eastAsia="Times New Roman" w:hAnsi="Arial" w:cs="Arial"/>
                <w:b/>
                <w:bCs/>
                <w:color w:val="000000"/>
              </w:rPr>
              <w:t>N/A</w:t>
            </w:r>
          </w:p>
        </w:tc>
      </w:tr>
      <w:tr w:rsidR="005B2CC2" w:rsidRPr="005B2CC2" w14:paraId="16328DA4" w14:textId="77777777" w:rsidTr="002767C9">
        <w:trPr>
          <w:trHeight w:val="310"/>
        </w:trPr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764A3" w14:textId="77777777" w:rsidR="00FE5A10" w:rsidRPr="00FE5A10" w:rsidRDefault="00FE5A10" w:rsidP="00FE5A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E5A10">
              <w:rPr>
                <w:rFonts w:ascii="Arial" w:eastAsia="Times New Roman" w:hAnsi="Arial" w:cs="Arial"/>
                <w:color w:val="000000"/>
              </w:rPr>
              <w:t>Are the IRB-approved recruitment methods being followed?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FCCA4F2" w14:textId="77777777" w:rsidR="00FE5A10" w:rsidRPr="00FE5A10" w:rsidRDefault="00FE5A10" w:rsidP="00FE5A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E5A1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8E0A8B0" w14:textId="77777777" w:rsidR="00FE5A10" w:rsidRPr="00FE5A10" w:rsidRDefault="00FE5A10" w:rsidP="00FE5A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E5A1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DB43A6F" w14:textId="77777777" w:rsidR="00FE5A10" w:rsidRPr="00FE5A10" w:rsidRDefault="00FE5A10" w:rsidP="00FE5A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E5A1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B2CC2" w:rsidRPr="005B2CC2" w14:paraId="5A537569" w14:textId="77777777" w:rsidTr="002767C9">
        <w:trPr>
          <w:trHeight w:val="310"/>
        </w:trPr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093D6" w14:textId="77777777" w:rsidR="00FE5A10" w:rsidRPr="00FE5A10" w:rsidRDefault="00FE5A10" w:rsidP="00FE5A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E5A10">
              <w:rPr>
                <w:rFonts w:ascii="Arial" w:eastAsia="Times New Roman" w:hAnsi="Arial" w:cs="Arial"/>
                <w:color w:val="000000"/>
              </w:rPr>
              <w:t>Have all recruitment materials (e.g., advertisement and telephone scripts) been approved by the IRB? Note: All recruitment material must be approved prior to use and must be reapproved at the time of continuing review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5E4489D" w14:textId="77777777" w:rsidR="00FE5A10" w:rsidRPr="00FE5A10" w:rsidRDefault="00FE5A10" w:rsidP="00FE5A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E5A1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1C2A100" w14:textId="77777777" w:rsidR="00FE5A10" w:rsidRPr="00FE5A10" w:rsidRDefault="00FE5A10" w:rsidP="00FE5A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E5A1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2A7617B" w14:textId="77777777" w:rsidR="00FE5A10" w:rsidRPr="00FE5A10" w:rsidRDefault="00FE5A10" w:rsidP="00FE5A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E5A1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B2CC2" w:rsidRPr="005B2CC2" w14:paraId="4BEEC92D" w14:textId="77777777" w:rsidTr="002767C9">
        <w:trPr>
          <w:trHeight w:val="310"/>
        </w:trPr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C3328" w14:textId="77777777" w:rsidR="00FE5A10" w:rsidRPr="00FE5A10" w:rsidRDefault="00FE5A10" w:rsidP="00FE5A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E5A10">
              <w:rPr>
                <w:rFonts w:ascii="Arial" w:eastAsia="Times New Roman" w:hAnsi="Arial" w:cs="Arial"/>
                <w:color w:val="000000"/>
              </w:rPr>
              <w:t xml:space="preserve">Were all inclusion and exclusion requirements followed as listed and approved by the IRB?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AD36299" w14:textId="77777777" w:rsidR="00FE5A10" w:rsidRPr="00FE5A10" w:rsidRDefault="00FE5A10" w:rsidP="00FE5A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E5A1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A7A2B9F" w14:textId="77777777" w:rsidR="00FE5A10" w:rsidRPr="00FE5A10" w:rsidRDefault="00FE5A10" w:rsidP="00FE5A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E5A1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BE85AC3" w14:textId="77777777" w:rsidR="00FE5A10" w:rsidRPr="00FE5A10" w:rsidRDefault="00FE5A10" w:rsidP="00FE5A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E5A1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B2CC2" w:rsidRPr="005B2CC2" w14:paraId="5CB457D8" w14:textId="77777777" w:rsidTr="002767C9">
        <w:trPr>
          <w:trHeight w:val="310"/>
        </w:trPr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89133" w14:textId="77777777" w:rsidR="00FE5A10" w:rsidRPr="00FE5A10" w:rsidRDefault="00FE5A10" w:rsidP="00FE5A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E5A10">
              <w:rPr>
                <w:rFonts w:ascii="Arial" w:eastAsia="Times New Roman" w:hAnsi="Arial" w:cs="Arial"/>
                <w:color w:val="000000"/>
              </w:rPr>
              <w:t xml:space="preserve">If </w:t>
            </w:r>
            <w:r w:rsidRPr="00FE5A10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  <w:r w:rsidRPr="00FE5A10">
              <w:rPr>
                <w:rFonts w:ascii="Arial" w:eastAsia="Times New Roman" w:hAnsi="Arial" w:cs="Arial"/>
                <w:color w:val="000000"/>
              </w:rPr>
              <w:t>, were the deviations reported to the IRB?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D720CD" w14:textId="77777777" w:rsidR="00FE5A10" w:rsidRPr="00FE5A10" w:rsidRDefault="00FE5A10" w:rsidP="00FE5A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E5A1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312390E" w14:textId="77777777" w:rsidR="00FE5A10" w:rsidRPr="00FE5A10" w:rsidRDefault="00FE5A10" w:rsidP="00FE5A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E5A1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D23AD17" w14:textId="77777777" w:rsidR="00FE5A10" w:rsidRPr="00FE5A10" w:rsidRDefault="00FE5A10" w:rsidP="00FE5A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E5A1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B2CC2" w:rsidRPr="005B2CC2" w14:paraId="2A18A06B" w14:textId="77777777" w:rsidTr="002767C9">
        <w:trPr>
          <w:trHeight w:val="310"/>
        </w:trPr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AE97D" w14:textId="77777777" w:rsidR="00FE5A10" w:rsidRPr="00FE5A10" w:rsidRDefault="00FE5A10" w:rsidP="00FE5A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E5A10">
              <w:rPr>
                <w:rFonts w:ascii="Arial" w:eastAsia="Times New Roman" w:hAnsi="Arial" w:cs="Arial"/>
                <w:color w:val="000000"/>
              </w:rPr>
              <w:t>For participants that did not meet eligibility requirements (failed screening), were IRB approved procedures followed?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AFC2918" w14:textId="77777777" w:rsidR="00FE5A10" w:rsidRPr="00FE5A10" w:rsidRDefault="00FE5A10" w:rsidP="00FE5A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E5A1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6C1388B" w14:textId="77777777" w:rsidR="00FE5A10" w:rsidRPr="00FE5A10" w:rsidRDefault="00FE5A10" w:rsidP="00FE5A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E5A1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DA2D02A" w14:textId="77777777" w:rsidR="00FE5A10" w:rsidRPr="00FE5A10" w:rsidRDefault="00FE5A10" w:rsidP="00FE5A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E5A1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B2CC2" w:rsidRPr="005B2CC2" w14:paraId="5CF7D6F8" w14:textId="77777777" w:rsidTr="002767C9">
        <w:trPr>
          <w:trHeight w:val="310"/>
        </w:trPr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EF574" w14:textId="77777777" w:rsidR="00FE5A10" w:rsidRPr="00FE5A10" w:rsidRDefault="00FE5A10" w:rsidP="00FE5A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E5A10">
              <w:rPr>
                <w:rFonts w:ascii="Arial" w:eastAsia="Times New Roman" w:hAnsi="Arial" w:cs="Arial"/>
                <w:color w:val="000000"/>
              </w:rPr>
              <w:t>How many participants have been enrolled to date?     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7AB08AE" w14:textId="77777777" w:rsidR="00FE5A10" w:rsidRPr="00FE5A10" w:rsidRDefault="00FE5A10" w:rsidP="00FE5A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E5A1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778D520" w14:textId="77777777" w:rsidR="00FE5A10" w:rsidRPr="00FE5A10" w:rsidRDefault="00FE5A10" w:rsidP="00FE5A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E5A1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1950544" w14:textId="77777777" w:rsidR="00FE5A10" w:rsidRPr="00FE5A10" w:rsidRDefault="00FE5A10" w:rsidP="00FE5A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E5A1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B2CC2" w:rsidRPr="005B2CC2" w14:paraId="3728578C" w14:textId="77777777" w:rsidTr="002767C9">
        <w:trPr>
          <w:trHeight w:val="310"/>
        </w:trPr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EDD0F" w14:textId="77777777" w:rsidR="00FE5A10" w:rsidRPr="00FE5A10" w:rsidRDefault="00FE5A10" w:rsidP="00FE5A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E5A10">
              <w:rPr>
                <w:rFonts w:ascii="Arial" w:eastAsia="Times New Roman" w:hAnsi="Arial" w:cs="Arial"/>
                <w:color w:val="000000"/>
              </w:rPr>
              <w:t>How many have been approved by the IRB?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E7350AF" w14:textId="77777777" w:rsidR="00FE5A10" w:rsidRPr="00FE5A10" w:rsidRDefault="00FE5A10" w:rsidP="00FE5A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E5A1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EB00F1" w14:textId="77777777" w:rsidR="00FE5A10" w:rsidRPr="00FE5A10" w:rsidRDefault="00FE5A10" w:rsidP="00FE5A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E5A1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A9026AB" w14:textId="77777777" w:rsidR="00FE5A10" w:rsidRPr="00FE5A10" w:rsidRDefault="00FE5A10" w:rsidP="00FE5A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E5A1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B2CC2" w:rsidRPr="005B2CC2" w14:paraId="34C9984A" w14:textId="77777777" w:rsidTr="002767C9">
        <w:trPr>
          <w:trHeight w:val="310"/>
        </w:trPr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35F24" w14:textId="29EEA419" w:rsidR="00FE5A10" w:rsidRPr="00FE5A10" w:rsidRDefault="00FE5A10" w:rsidP="00FE5A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E5A10">
              <w:rPr>
                <w:rFonts w:ascii="Arial" w:eastAsia="Times New Roman" w:hAnsi="Arial" w:cs="Arial"/>
                <w:color w:val="000000"/>
              </w:rPr>
              <w:t>Is the number of participants enrolled</w:t>
            </w:r>
            <w:r w:rsidR="005B2CC2" w:rsidRPr="005B2CC2">
              <w:rPr>
                <w:rFonts w:ascii="Arial" w:eastAsia="Times New Roman" w:hAnsi="Arial" w:cs="Arial"/>
                <w:color w:val="000000"/>
              </w:rPr>
              <w:t xml:space="preserve"> up to date</w:t>
            </w:r>
            <w:r w:rsidRPr="00FE5A10">
              <w:rPr>
                <w:rFonts w:ascii="Arial" w:eastAsia="Times New Roman" w:hAnsi="Arial" w:cs="Arial"/>
                <w:color w:val="000000"/>
              </w:rPr>
              <w:t xml:space="preserve"> no greater than the IRB approved participant enrollment?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955B447" w14:textId="77777777" w:rsidR="00FE5A10" w:rsidRPr="00FE5A10" w:rsidRDefault="00FE5A10" w:rsidP="00FE5A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E5A1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7F1FD94" w14:textId="77777777" w:rsidR="00FE5A10" w:rsidRPr="00FE5A10" w:rsidRDefault="00FE5A10" w:rsidP="00FE5A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E5A1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9A0549" w14:textId="77777777" w:rsidR="00FE5A10" w:rsidRPr="00FE5A10" w:rsidRDefault="00FE5A10" w:rsidP="00FE5A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E5A1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B2CC2" w:rsidRPr="005B2CC2" w14:paraId="263FA204" w14:textId="77777777" w:rsidTr="002767C9">
        <w:trPr>
          <w:trHeight w:val="310"/>
        </w:trPr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40F66" w14:textId="77777777" w:rsidR="00FE5A10" w:rsidRPr="00FE5A10" w:rsidRDefault="00FE5A10" w:rsidP="00FE5A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E5A10">
              <w:rPr>
                <w:rFonts w:ascii="Arial" w:eastAsia="Times New Roman" w:hAnsi="Arial" w:cs="Arial"/>
                <w:color w:val="000000"/>
              </w:rPr>
              <w:t>Have any participants withdrawn from study?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C2F7E98" w14:textId="77777777" w:rsidR="00FE5A10" w:rsidRPr="00FE5A10" w:rsidRDefault="00FE5A10" w:rsidP="00FE5A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E5A1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184C16" w14:textId="77777777" w:rsidR="00FE5A10" w:rsidRPr="00FE5A10" w:rsidRDefault="00FE5A10" w:rsidP="00FE5A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E5A1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2BAAAF" w14:textId="77777777" w:rsidR="00FE5A10" w:rsidRPr="00FE5A10" w:rsidRDefault="00FE5A10" w:rsidP="00FE5A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E5A1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B2CC2" w:rsidRPr="005B2CC2" w14:paraId="04B5A74B" w14:textId="77777777" w:rsidTr="002767C9">
        <w:trPr>
          <w:trHeight w:val="310"/>
        </w:trPr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72DE5" w14:textId="77777777" w:rsidR="00FE5A10" w:rsidRPr="00FE5A10" w:rsidRDefault="00FE5A10" w:rsidP="00FE5A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E5A10">
              <w:rPr>
                <w:rFonts w:ascii="Arial" w:eastAsia="Times New Roman" w:hAnsi="Arial" w:cs="Arial"/>
                <w:color w:val="000000"/>
              </w:rPr>
              <w:t>If yes, is reason documented?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E8AC7E" w14:textId="77777777" w:rsidR="00FE5A10" w:rsidRPr="00FE5A10" w:rsidRDefault="00FE5A10" w:rsidP="00FE5A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E5A1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E2E32D0" w14:textId="77777777" w:rsidR="00FE5A10" w:rsidRPr="00FE5A10" w:rsidRDefault="00FE5A10" w:rsidP="00FE5A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E5A1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D605BFC" w14:textId="77777777" w:rsidR="00FE5A10" w:rsidRPr="00FE5A10" w:rsidRDefault="00FE5A10" w:rsidP="00FE5A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E5A1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61C362E9" w14:textId="77777777" w:rsidR="00FE5A10" w:rsidRPr="005B2CC2" w:rsidRDefault="00FE5A10" w:rsidP="00135D82">
      <w:pPr>
        <w:rPr>
          <w:rFonts w:ascii="Arial" w:hAnsi="Arial" w:cs="Arial"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7279"/>
        <w:gridCol w:w="636"/>
        <w:gridCol w:w="817"/>
        <w:gridCol w:w="618"/>
      </w:tblGrid>
      <w:tr w:rsidR="005B2CC2" w:rsidRPr="005B2CC2" w14:paraId="395EE1C7" w14:textId="77777777" w:rsidTr="005B2CC2">
        <w:trPr>
          <w:trHeight w:val="310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9CCE4" w14:textId="27244650" w:rsidR="005B2CC2" w:rsidRPr="00911B85" w:rsidRDefault="005B2CC2" w:rsidP="00911B85">
            <w:pPr>
              <w:pStyle w:val="Heading1"/>
            </w:pPr>
            <w:bookmarkStart w:id="3" w:name="_D._INFORMED_CONSENT"/>
            <w:bookmarkEnd w:id="3"/>
            <w:r w:rsidRPr="00911B85">
              <w:t>D. INFORMED CONSENT DOCUMENTATION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0134" w14:textId="77777777" w:rsidR="005B2CC2" w:rsidRPr="005B2CC2" w:rsidRDefault="005B2CC2" w:rsidP="005B2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B2CC2">
              <w:rPr>
                <w:rFonts w:ascii="Arial" w:eastAsia="Times New Roman" w:hAnsi="Arial" w:cs="Arial"/>
                <w:b/>
                <w:bCs/>
                <w:color w:val="000000"/>
              </w:rPr>
              <w:t>Yes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C81C" w14:textId="77777777" w:rsidR="005B2CC2" w:rsidRPr="005B2CC2" w:rsidRDefault="005B2CC2" w:rsidP="005B2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B2CC2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B80F" w14:textId="77777777" w:rsidR="005B2CC2" w:rsidRPr="005B2CC2" w:rsidRDefault="005B2CC2" w:rsidP="005B2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B2CC2">
              <w:rPr>
                <w:rFonts w:ascii="Arial" w:eastAsia="Times New Roman" w:hAnsi="Arial" w:cs="Arial"/>
                <w:b/>
                <w:bCs/>
                <w:color w:val="000000"/>
              </w:rPr>
              <w:t>N/A</w:t>
            </w:r>
          </w:p>
        </w:tc>
      </w:tr>
      <w:tr w:rsidR="005B2CC2" w:rsidRPr="005B2CC2" w14:paraId="730F94E0" w14:textId="77777777" w:rsidTr="005B2CC2">
        <w:trPr>
          <w:trHeight w:val="310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87054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If using an oral or online consent, was the IRB approved script/text used to enroll participants?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6CA029C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D2E812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C1DECBC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B2CC2" w:rsidRPr="005B2CC2" w14:paraId="01A12854" w14:textId="77777777" w:rsidTr="005B2CC2">
        <w:trPr>
          <w:trHeight w:val="310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F5880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Are there any handwritten modifications to the informed consent document?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882FB8C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3F8E38E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E3E932E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B2CC2" w:rsidRPr="005B2CC2" w14:paraId="1FF6DE3C" w14:textId="77777777" w:rsidTr="005B2CC2">
        <w:trPr>
          <w:trHeight w:val="310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4BF1D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If changes were made to the consent form, were the changes submitted and approved by the IRB prior to use?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746F89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CE7C25C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180EA6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B2CC2" w:rsidRPr="005B2CC2" w14:paraId="4595CD0A" w14:textId="77777777" w:rsidTr="005B2CC2">
        <w:trPr>
          <w:trHeight w:val="310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854E0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Did an appropriately trained project team member obtain consent from all participants?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69CEE3E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D6C8455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1D997A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B2CC2" w:rsidRPr="005B2CC2" w14:paraId="3D9BCA03" w14:textId="77777777" w:rsidTr="005B2CC2">
        <w:trPr>
          <w:trHeight w:val="310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7CBE1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Is there a signed and dated consent form on file for every participant enrolled in the project?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D854903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D4EBC80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0A24E20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B2CC2" w:rsidRPr="005B2CC2" w14:paraId="6DACB362" w14:textId="77777777" w:rsidTr="005B2CC2">
        <w:trPr>
          <w:trHeight w:val="310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1AB43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Did the project team member sign and date each consent form?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133D879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D045719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A8E3C50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B2CC2" w:rsidRPr="005B2CC2" w14:paraId="4C4C88AF" w14:textId="77777777" w:rsidTr="005B2CC2">
        <w:trPr>
          <w:trHeight w:val="310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AAD24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Do the participant and researcher consent dates match?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880FF57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7D08E76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6F62740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B2CC2" w:rsidRPr="005B2CC2" w14:paraId="7215A987" w14:textId="77777777" w:rsidTr="005B2CC2">
        <w:trPr>
          <w:trHeight w:val="310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47186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Did every participant receive a copy of the consent form?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423F441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25E1B89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F5319E8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B2CC2" w:rsidRPr="005B2CC2" w14:paraId="5C86B929" w14:textId="77777777" w:rsidTr="005B2CC2">
        <w:trPr>
          <w:trHeight w:val="310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58E7D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Were all consent documents signed by subjects prior to enrollment (research procedures)?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A08215D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4F498FD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69E288E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B2CC2" w:rsidRPr="005B2CC2" w14:paraId="236BBD45" w14:textId="77777777" w:rsidTr="005B2CC2">
        <w:trPr>
          <w:trHeight w:val="310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A311D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Were any not approved consent forms used to consent participants?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5BAE97E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9C7D4F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480272C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B2CC2" w:rsidRPr="005B2CC2" w14:paraId="2B15169E" w14:textId="77777777" w:rsidTr="005B2CC2">
        <w:trPr>
          <w:trHeight w:val="310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8C453" w14:textId="2229FD1C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Are consent documents properly stored per the IRB approved application (i.e., separate from coded research data)?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DA09033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3C8CBAB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3A427A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59B6810C" w14:textId="77777777" w:rsidR="005B2CC2" w:rsidRPr="005B2CC2" w:rsidRDefault="005B2CC2" w:rsidP="00135D82">
      <w:pPr>
        <w:rPr>
          <w:rFonts w:ascii="Arial" w:hAnsi="Arial" w:cs="Arial"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7247"/>
        <w:gridCol w:w="650"/>
        <w:gridCol w:w="738"/>
        <w:gridCol w:w="715"/>
      </w:tblGrid>
      <w:tr w:rsidR="005B2CC2" w:rsidRPr="005B2CC2" w14:paraId="6C9DCA20" w14:textId="77777777" w:rsidTr="005B2CC2">
        <w:trPr>
          <w:trHeight w:val="31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84FC" w14:textId="5A38E176" w:rsidR="005B2CC2" w:rsidRPr="00911B85" w:rsidRDefault="005B2CC2" w:rsidP="00911B85">
            <w:pPr>
              <w:pStyle w:val="Heading1"/>
            </w:pPr>
            <w:bookmarkStart w:id="4" w:name="_E._INFORMED_CONSENT"/>
            <w:bookmarkEnd w:id="4"/>
            <w:r w:rsidRPr="00911B85">
              <w:t xml:space="preserve">E. INFORMED CONSENT PROCESS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913D" w14:textId="77777777" w:rsidR="005B2CC2" w:rsidRPr="005B2CC2" w:rsidRDefault="005B2CC2" w:rsidP="005B2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B2CC2">
              <w:rPr>
                <w:rFonts w:ascii="Arial" w:eastAsia="Times New Roman" w:hAnsi="Arial" w:cs="Arial"/>
                <w:b/>
                <w:bCs/>
                <w:color w:val="000000"/>
              </w:rPr>
              <w:t>Yes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94E5" w14:textId="77777777" w:rsidR="005B2CC2" w:rsidRPr="005B2CC2" w:rsidRDefault="005B2CC2" w:rsidP="005B2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B2CC2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F6D2" w14:textId="77777777" w:rsidR="005B2CC2" w:rsidRPr="005B2CC2" w:rsidRDefault="005B2CC2" w:rsidP="005B2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B2CC2">
              <w:rPr>
                <w:rFonts w:ascii="Arial" w:eastAsia="Times New Roman" w:hAnsi="Arial" w:cs="Arial"/>
                <w:b/>
                <w:bCs/>
                <w:color w:val="000000"/>
              </w:rPr>
              <w:t>N/A</w:t>
            </w:r>
          </w:p>
        </w:tc>
      </w:tr>
      <w:tr w:rsidR="005B2CC2" w:rsidRPr="005B2CC2" w14:paraId="718F58EB" w14:textId="77777777" w:rsidTr="005B2CC2">
        <w:trPr>
          <w:trHeight w:val="31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026EE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The consent process minimizes the possibility of undue influence or coercion.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FC27BAA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30EDE55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C7437D9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B2CC2" w:rsidRPr="005B2CC2" w14:paraId="0FD5AC2E" w14:textId="77777777" w:rsidTr="005B2CC2">
        <w:trPr>
          <w:trHeight w:val="31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32E74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The consent discussion and document are in a language that is understandable to participants and is culturally appropriate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29CE04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3D139EE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CA84E6D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B2CC2" w:rsidRPr="005B2CC2" w14:paraId="2CABDC53" w14:textId="77777777" w:rsidTr="005B2CC2">
        <w:trPr>
          <w:trHeight w:val="31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B0880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 xml:space="preserve">The consent process does not include any exculpatory language and the information is provided to subjects in a way that does not waive (or appear to waive) any of the subject’s legal rights, or releases or appears to release the investigator, sponsor, </w:t>
            </w:r>
            <w:proofErr w:type="gramStart"/>
            <w:r w:rsidRPr="005B2CC2">
              <w:rPr>
                <w:rFonts w:ascii="Arial" w:eastAsia="Times New Roman" w:hAnsi="Arial" w:cs="Arial"/>
                <w:color w:val="000000"/>
              </w:rPr>
              <w:t>institution</w:t>
            </w:r>
            <w:proofErr w:type="gramEnd"/>
            <w:r w:rsidRPr="005B2CC2">
              <w:rPr>
                <w:rFonts w:ascii="Arial" w:eastAsia="Times New Roman" w:hAnsi="Arial" w:cs="Arial"/>
                <w:color w:val="000000"/>
              </w:rPr>
              <w:t xml:space="preserve"> or its agents from liability for negligence.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AC1DB48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A064F9E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F2940E8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B2CC2" w:rsidRPr="005B2CC2" w14:paraId="7E1315F2" w14:textId="77777777" w:rsidTr="005B2CC2">
        <w:trPr>
          <w:trHeight w:val="31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02009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The consent process (whether documented or oral) includes the basic and appropriate elements of consent.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49E8D6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3764557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B4EEE26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B2CC2" w:rsidRPr="005B2CC2" w14:paraId="34DCCA9C" w14:textId="77777777" w:rsidTr="005B2CC2">
        <w:trPr>
          <w:trHeight w:val="31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DE591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 xml:space="preserve">The consent process provides subjects sufficient time to consider </w:t>
            </w:r>
            <w:proofErr w:type="gramStart"/>
            <w:r w:rsidRPr="005B2CC2">
              <w:rPr>
                <w:rFonts w:ascii="Arial" w:eastAsia="Times New Roman" w:hAnsi="Arial" w:cs="Arial"/>
                <w:color w:val="000000"/>
              </w:rPr>
              <w:t>whether or not</w:t>
            </w:r>
            <w:proofErr w:type="gramEnd"/>
            <w:r w:rsidRPr="005B2CC2">
              <w:rPr>
                <w:rFonts w:ascii="Arial" w:eastAsia="Times New Roman" w:hAnsi="Arial" w:cs="Arial"/>
                <w:color w:val="000000"/>
              </w:rPr>
              <w:t xml:space="preserve"> they want to participate.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A9CC0DF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A9FF2A5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52C704C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B2CC2" w:rsidRPr="005B2CC2" w14:paraId="21AEB4FA" w14:textId="77777777" w:rsidTr="005B2CC2">
        <w:trPr>
          <w:trHeight w:val="31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58297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Were any subjects consented using a process that differed from the IRB approved process?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C7F8C03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2B0890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1F43C00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080787FB" w14:textId="77777777" w:rsidR="005B2CC2" w:rsidRDefault="005B2CC2" w:rsidP="00135D82">
      <w:pPr>
        <w:rPr>
          <w:rFonts w:ascii="Arial" w:hAnsi="Arial" w:cs="Arial"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7271"/>
        <w:gridCol w:w="644"/>
        <w:gridCol w:w="818"/>
        <w:gridCol w:w="617"/>
      </w:tblGrid>
      <w:tr w:rsidR="005B2CC2" w:rsidRPr="005B2CC2" w14:paraId="6F8488D5" w14:textId="77777777" w:rsidTr="005B2CC2">
        <w:trPr>
          <w:trHeight w:val="310"/>
        </w:trPr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39000" w14:textId="54F1196B" w:rsidR="005B2CC2" w:rsidRPr="005B2CC2" w:rsidRDefault="005B2CC2" w:rsidP="00272871">
            <w:pPr>
              <w:pStyle w:val="Heading1"/>
              <w:rPr>
                <w:rFonts w:eastAsia="Times New Roman"/>
              </w:rPr>
            </w:pPr>
            <w:bookmarkStart w:id="5" w:name="_F._RESEARCH_PROTOCOL"/>
            <w:bookmarkEnd w:id="5"/>
            <w:r>
              <w:rPr>
                <w:rFonts w:eastAsia="Times New Roman"/>
              </w:rPr>
              <w:t xml:space="preserve">F. </w:t>
            </w:r>
            <w:r w:rsidRPr="005B2CC2">
              <w:rPr>
                <w:rFonts w:eastAsia="Times New Roman"/>
              </w:rPr>
              <w:t>RESEARCH PROTOCOL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256C" w14:textId="77777777" w:rsidR="005B2CC2" w:rsidRPr="005B2CC2" w:rsidRDefault="005B2CC2" w:rsidP="005B2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B2CC2">
              <w:rPr>
                <w:rFonts w:ascii="Arial" w:eastAsia="Times New Roman" w:hAnsi="Arial" w:cs="Arial"/>
                <w:b/>
                <w:bCs/>
                <w:color w:val="000000"/>
              </w:rPr>
              <w:t>Yes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5668" w14:textId="77777777" w:rsidR="005B2CC2" w:rsidRPr="005B2CC2" w:rsidRDefault="005B2CC2" w:rsidP="005B2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B2CC2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BA23" w14:textId="77777777" w:rsidR="005B2CC2" w:rsidRPr="005B2CC2" w:rsidRDefault="005B2CC2" w:rsidP="005B2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B2CC2">
              <w:rPr>
                <w:rFonts w:ascii="Arial" w:eastAsia="Times New Roman" w:hAnsi="Arial" w:cs="Arial"/>
                <w:b/>
                <w:bCs/>
                <w:color w:val="000000"/>
              </w:rPr>
              <w:t>N/A</w:t>
            </w:r>
          </w:p>
        </w:tc>
      </w:tr>
      <w:tr w:rsidR="005B2CC2" w:rsidRPr="005B2CC2" w14:paraId="3F308691" w14:textId="77777777" w:rsidTr="005B2CC2">
        <w:trPr>
          <w:trHeight w:val="310"/>
        </w:trPr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25574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Was the research conducted consistent with the description and procedures as approved by the IRB?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5152992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7E88522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481A94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B2CC2" w:rsidRPr="005B2CC2" w14:paraId="65FF9450" w14:textId="77777777" w:rsidTr="005B2CC2">
        <w:trPr>
          <w:trHeight w:val="310"/>
        </w:trPr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74A9B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If changes were made to the protocol, were the changes submitted and approved by the IRB prior to implementation?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3E605A9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A73E6B5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B667E14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B2CC2" w:rsidRPr="005B2CC2" w14:paraId="49AE7279" w14:textId="77777777" w:rsidTr="005B2CC2">
        <w:trPr>
          <w:trHeight w:val="310"/>
        </w:trPr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9B31B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lastRenderedPageBreak/>
              <w:t>For each participant, was consent obtained prior to any project procedures?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888D7D1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CC51EF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D6FEB9A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B2CC2" w:rsidRPr="005B2CC2" w14:paraId="1BE9CBC4" w14:textId="77777777" w:rsidTr="005B2CC2">
        <w:trPr>
          <w:trHeight w:val="310"/>
        </w:trPr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A6BCA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Are all participant compensation records being documented and stored appropriately?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1B60A6F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FBB2D4C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AC5A8CE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B2CC2" w:rsidRPr="005B2CC2" w14:paraId="0A3D7936" w14:textId="77777777" w:rsidTr="005B2CC2">
        <w:trPr>
          <w:trHeight w:val="310"/>
        </w:trPr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AEB60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Have all reportable events been addressed as required by the IRB?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664C586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2FA8510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FCF996A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B2CC2" w:rsidRPr="005B2CC2" w14:paraId="1B0C55EE" w14:textId="77777777" w:rsidTr="005B2CC2">
        <w:trPr>
          <w:trHeight w:val="310"/>
        </w:trPr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FD046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Have any adverse events occurred?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DC60E75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25703F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150279C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B2CC2" w:rsidRPr="005B2CC2" w14:paraId="7155C6BD" w14:textId="77777777" w:rsidTr="005B2CC2">
        <w:trPr>
          <w:trHeight w:val="310"/>
        </w:trPr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93F29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Were all reported to the IRB?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C08EE78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DB164FC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97BE6E6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B2CC2" w:rsidRPr="005B2CC2" w14:paraId="50E2BDCA" w14:textId="77777777" w:rsidTr="005B2CC2">
        <w:trPr>
          <w:trHeight w:val="310"/>
        </w:trPr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641EA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Have there been any protocol deviations?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50B6E39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904DBC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030BA6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B2CC2" w:rsidRPr="005B2CC2" w14:paraId="0422BC76" w14:textId="77777777" w:rsidTr="005B2CC2">
        <w:trPr>
          <w:trHeight w:val="310"/>
        </w:trPr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7CA19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If so, have they been reported to the IRB?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30E125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D3A2DE5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BFF81C9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B2CC2" w:rsidRPr="005B2CC2" w14:paraId="1EC6E865" w14:textId="77777777" w:rsidTr="005B2CC2">
        <w:trPr>
          <w:trHeight w:val="310"/>
        </w:trPr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4B66F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Have there been any unanticipated problems with protocol implementation?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0F7A9AD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8351428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7533939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B2CC2" w:rsidRPr="005B2CC2" w14:paraId="758DF8FC" w14:textId="77777777" w:rsidTr="005B2CC2">
        <w:trPr>
          <w:trHeight w:val="310"/>
        </w:trPr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E365E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Have there been any participant complaints?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089F86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6DC9652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7F9BEE" w14:textId="77777777" w:rsidR="005B2CC2" w:rsidRPr="005B2CC2" w:rsidRDefault="005B2CC2" w:rsidP="005B2C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03CDE082" w14:textId="77777777" w:rsidR="00FE5A10" w:rsidRPr="005B2CC2" w:rsidRDefault="00FE5A10" w:rsidP="00135D82">
      <w:pPr>
        <w:rPr>
          <w:rFonts w:ascii="Arial" w:hAnsi="Arial" w:cs="Arial"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7302"/>
        <w:gridCol w:w="613"/>
        <w:gridCol w:w="816"/>
        <w:gridCol w:w="619"/>
      </w:tblGrid>
      <w:tr w:rsidR="00F06E05" w:rsidRPr="005B2CC2" w14:paraId="6F16BB03" w14:textId="77777777" w:rsidTr="42577CDD">
        <w:trPr>
          <w:trHeight w:val="310"/>
        </w:trPr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F519C" w14:textId="1871F615" w:rsidR="00F06E05" w:rsidRPr="005B2CC2" w:rsidRDefault="005B2CC2" w:rsidP="00272871">
            <w:pPr>
              <w:pStyle w:val="Heading1"/>
              <w:rPr>
                <w:rFonts w:eastAsia="Times New Roman"/>
              </w:rPr>
            </w:pPr>
            <w:bookmarkStart w:id="6" w:name="_G._PRIVACY,_DATA"/>
            <w:bookmarkEnd w:id="6"/>
            <w:r>
              <w:rPr>
                <w:rFonts w:eastAsia="Times New Roman"/>
              </w:rPr>
              <w:t>G</w:t>
            </w:r>
            <w:r w:rsidR="00383F37" w:rsidRPr="005B2CC2">
              <w:rPr>
                <w:rFonts w:eastAsia="Times New Roman"/>
              </w:rPr>
              <w:t xml:space="preserve">. </w:t>
            </w:r>
            <w:r w:rsidR="00F06E05" w:rsidRPr="005B2CC2">
              <w:rPr>
                <w:rFonts w:eastAsia="Times New Roman"/>
              </w:rPr>
              <w:t>PRIVACY, DATA STORAGE, AND CONFIDENTIALITY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BC32" w14:textId="77777777" w:rsidR="00F06E05" w:rsidRPr="005B2CC2" w:rsidRDefault="00F06E05" w:rsidP="00F06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B2CC2">
              <w:rPr>
                <w:rFonts w:ascii="Arial" w:eastAsia="Times New Roman" w:hAnsi="Arial" w:cs="Arial"/>
                <w:b/>
                <w:bCs/>
                <w:color w:val="000000"/>
              </w:rPr>
              <w:t>Yes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7AA5" w14:textId="77777777" w:rsidR="00F06E05" w:rsidRPr="005B2CC2" w:rsidRDefault="00F06E05" w:rsidP="00F06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B2CC2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D36D" w14:textId="77777777" w:rsidR="00F06E05" w:rsidRPr="005B2CC2" w:rsidRDefault="00F06E05" w:rsidP="00F06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B2CC2">
              <w:rPr>
                <w:rFonts w:ascii="Arial" w:eastAsia="Times New Roman" w:hAnsi="Arial" w:cs="Arial"/>
                <w:b/>
                <w:bCs/>
                <w:color w:val="000000"/>
              </w:rPr>
              <w:t>N/A</w:t>
            </w:r>
          </w:p>
        </w:tc>
      </w:tr>
      <w:tr w:rsidR="00F06E05" w:rsidRPr="005B2CC2" w14:paraId="28ECD2AE" w14:textId="77777777" w:rsidTr="42577CDD">
        <w:trPr>
          <w:trHeight w:val="310"/>
        </w:trPr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147B1" w14:textId="77777777" w:rsidR="00F06E05" w:rsidRPr="005B2CC2" w:rsidRDefault="00F06E05" w:rsidP="00F06E0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Were privacy standards and procedures implemented as approved by the IRB?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6FF836D3" w14:textId="77777777" w:rsidR="00F06E05" w:rsidRPr="005B2CC2" w:rsidRDefault="00F06E05" w:rsidP="00F06E0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205C4194" w14:textId="77777777" w:rsidR="00F06E05" w:rsidRPr="005B2CC2" w:rsidRDefault="00F06E05" w:rsidP="00F06E0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0E4C873C" w14:textId="77777777" w:rsidR="00F06E05" w:rsidRPr="005B2CC2" w:rsidRDefault="00F06E05" w:rsidP="00F06E0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06E05" w:rsidRPr="005B2CC2" w14:paraId="67CDCED5" w14:textId="77777777" w:rsidTr="42577CDD">
        <w:trPr>
          <w:trHeight w:val="310"/>
        </w:trPr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B146F" w14:textId="77777777" w:rsidR="00F06E05" w:rsidRPr="005B2CC2" w:rsidRDefault="00F06E05" w:rsidP="00F06E0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If you collected data anonymously, has anonymity been maintained in the physical/electronic records?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612BBB24" w14:textId="77777777" w:rsidR="00F06E05" w:rsidRPr="005B2CC2" w:rsidRDefault="00F06E05" w:rsidP="00F06E0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65B74598" w14:textId="77777777" w:rsidR="00F06E05" w:rsidRPr="005B2CC2" w:rsidRDefault="00F06E05" w:rsidP="00F06E0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2F5B92D" w14:textId="77777777" w:rsidR="00F06E05" w:rsidRPr="005B2CC2" w:rsidRDefault="00F06E05" w:rsidP="00F06E0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06E05" w:rsidRPr="005B2CC2" w14:paraId="78FBEA61" w14:textId="77777777" w:rsidTr="42577CDD">
        <w:trPr>
          <w:trHeight w:val="310"/>
        </w:trPr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4B943" w14:textId="77777777" w:rsidR="00F06E05" w:rsidRPr="005B2CC2" w:rsidRDefault="00F06E05" w:rsidP="00F06E0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If you collected identifiable data, has confidentiality been maintained in the physical/electronic records?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7C43128" w14:textId="77777777" w:rsidR="00F06E05" w:rsidRPr="005B2CC2" w:rsidRDefault="00F06E05" w:rsidP="00F06E0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C9EA200" w14:textId="77777777" w:rsidR="00F06E05" w:rsidRPr="005B2CC2" w:rsidRDefault="00F06E05" w:rsidP="00F06E0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CB9A500" w14:textId="77777777" w:rsidR="00F06E05" w:rsidRPr="005B2CC2" w:rsidRDefault="00F06E05" w:rsidP="00F06E0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06E05" w:rsidRPr="005B2CC2" w14:paraId="3E4D63C1" w14:textId="77777777" w:rsidTr="42577CDD">
        <w:trPr>
          <w:trHeight w:val="310"/>
        </w:trPr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B9554" w14:textId="77777777" w:rsidR="00F06E05" w:rsidRPr="005B2CC2" w:rsidRDefault="00F06E05" w:rsidP="00F06E0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Are you coding data per the protocol?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1B7CAEBB" w14:textId="77777777" w:rsidR="00F06E05" w:rsidRPr="005B2CC2" w:rsidRDefault="00F06E05" w:rsidP="00F06E0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1947EF1D" w14:textId="77777777" w:rsidR="00F06E05" w:rsidRPr="005B2CC2" w:rsidRDefault="00F06E05" w:rsidP="00F06E0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7ACE155" w14:textId="77777777" w:rsidR="00F06E05" w:rsidRPr="005B2CC2" w:rsidRDefault="00F06E05" w:rsidP="00F06E0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06E05" w:rsidRPr="005B2CC2" w14:paraId="7F9A5BB1" w14:textId="77777777" w:rsidTr="42577CDD">
        <w:trPr>
          <w:trHeight w:val="310"/>
        </w:trPr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8AFEA" w14:textId="77777777" w:rsidR="00F06E05" w:rsidRPr="005B2CC2" w:rsidRDefault="00F06E05" w:rsidP="00F06E0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Was/are identifiers stored/disposed of as approved by the IRB?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148184D1" w14:textId="77777777" w:rsidR="00F06E05" w:rsidRPr="005B2CC2" w:rsidRDefault="00F06E05" w:rsidP="00F06E0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7D1137A" w14:textId="77777777" w:rsidR="00F06E05" w:rsidRPr="005B2CC2" w:rsidRDefault="00F06E05" w:rsidP="00F06E0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3AE50916" w14:textId="77777777" w:rsidR="00F06E05" w:rsidRPr="005B2CC2" w:rsidRDefault="00F06E05" w:rsidP="00F06E0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06E05" w:rsidRPr="005B2CC2" w14:paraId="76DA7D18" w14:textId="77777777" w:rsidTr="42577CDD">
        <w:trPr>
          <w:trHeight w:val="310"/>
        </w:trPr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C992C" w14:textId="46D2C44A" w:rsidR="00F06E05" w:rsidRPr="005B2CC2" w:rsidRDefault="59247F67" w:rsidP="00F06E0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 w:themeColor="text1"/>
              </w:rPr>
              <w:t>Are signed consent forms and coded project data stored separately</w:t>
            </w:r>
            <w:r w:rsidR="1A7480C8" w:rsidRPr="005B2CC2">
              <w:rPr>
                <w:rFonts w:ascii="Arial" w:eastAsia="Times New Roman" w:hAnsi="Arial" w:cs="Arial"/>
                <w:color w:val="000000" w:themeColor="text1"/>
              </w:rPr>
              <w:t xml:space="preserve">?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614D2132" w14:textId="77777777" w:rsidR="00F06E05" w:rsidRPr="005B2CC2" w:rsidRDefault="00F06E05" w:rsidP="00F06E0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66FF70CD" w14:textId="77777777" w:rsidR="00F06E05" w:rsidRPr="005B2CC2" w:rsidRDefault="00F06E05" w:rsidP="00F06E0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097490D" w14:textId="77777777" w:rsidR="00F06E05" w:rsidRPr="005B2CC2" w:rsidRDefault="00F06E05" w:rsidP="00F06E0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06E05" w:rsidRPr="005B2CC2" w14:paraId="0CA1602A" w14:textId="77777777" w:rsidTr="42577CDD">
        <w:trPr>
          <w:trHeight w:val="310"/>
        </w:trPr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DE7D9" w14:textId="77777777" w:rsidR="00F06E05" w:rsidRPr="005B2CC2" w:rsidRDefault="00F06E05" w:rsidP="00F06E0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 xml:space="preserve">Are signed consent forms secured as approved by the IRB?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5B4397D" w14:textId="77777777" w:rsidR="00F06E05" w:rsidRPr="005B2CC2" w:rsidRDefault="00F06E05" w:rsidP="00F06E0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2E0E3918" w14:textId="77777777" w:rsidR="00F06E05" w:rsidRPr="005B2CC2" w:rsidRDefault="00F06E05" w:rsidP="00F06E0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2B10889" w14:textId="77777777" w:rsidR="00F06E05" w:rsidRPr="005B2CC2" w:rsidRDefault="00F06E05" w:rsidP="00F06E0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06E05" w:rsidRPr="005B2CC2" w14:paraId="45033536" w14:textId="77777777" w:rsidTr="42577CDD">
        <w:trPr>
          <w:trHeight w:val="310"/>
        </w:trPr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2F06B" w14:textId="61DF0271" w:rsidR="00F06E05" w:rsidRPr="005B2CC2" w:rsidRDefault="3CBFFFBE" w:rsidP="00F06E0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 w:themeColor="text1"/>
              </w:rPr>
              <w:t>Is</w:t>
            </w:r>
            <w:r w:rsidR="59247F67" w:rsidRPr="005B2CC2">
              <w:rPr>
                <w:rFonts w:ascii="Arial" w:eastAsia="Times New Roman" w:hAnsi="Arial" w:cs="Arial"/>
                <w:color w:val="000000" w:themeColor="text1"/>
              </w:rPr>
              <w:t xml:space="preserve"> project data secured as approved by the </w:t>
            </w:r>
            <w:proofErr w:type="gramStart"/>
            <w:r w:rsidR="59247F67" w:rsidRPr="005B2CC2">
              <w:rPr>
                <w:rFonts w:ascii="Arial" w:eastAsia="Times New Roman" w:hAnsi="Arial" w:cs="Arial"/>
                <w:color w:val="000000" w:themeColor="text1"/>
              </w:rPr>
              <w:t>IRB?</w:t>
            </w:r>
            <w:proofErr w:type="gramEnd"/>
            <w:r w:rsidR="59247F67" w:rsidRPr="005B2CC2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3FE0572" w14:textId="77777777" w:rsidR="00F06E05" w:rsidRPr="005B2CC2" w:rsidRDefault="00F06E05" w:rsidP="00F06E0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323D8AD" w14:textId="77777777" w:rsidR="00F06E05" w:rsidRPr="005B2CC2" w:rsidRDefault="00F06E05" w:rsidP="00F06E0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13C6533" w14:textId="77777777" w:rsidR="00F06E05" w:rsidRPr="005B2CC2" w:rsidRDefault="00F06E05" w:rsidP="00F06E0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06E05" w:rsidRPr="005B2CC2" w14:paraId="372439BB" w14:textId="77777777" w:rsidTr="42577CDD">
        <w:trPr>
          <w:trHeight w:val="310"/>
        </w:trPr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D30BC" w14:textId="66D07394" w:rsidR="00F06E05" w:rsidRPr="005B2CC2" w:rsidRDefault="59247F67" w:rsidP="00F06E0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 w:themeColor="text1"/>
              </w:rPr>
              <w:t xml:space="preserve">If electronic data </w:t>
            </w:r>
            <w:r w:rsidR="00383F37" w:rsidRPr="005B2CC2">
              <w:rPr>
                <w:rFonts w:ascii="Arial" w:eastAsia="Times New Roman" w:hAnsi="Arial" w:cs="Arial"/>
                <w:color w:val="000000" w:themeColor="text1"/>
              </w:rPr>
              <w:t>is being</w:t>
            </w:r>
            <w:r w:rsidRPr="005B2CC2">
              <w:rPr>
                <w:rFonts w:ascii="Arial" w:eastAsia="Times New Roman" w:hAnsi="Arial" w:cs="Arial"/>
                <w:color w:val="000000" w:themeColor="text1"/>
              </w:rPr>
              <w:t xml:space="preserve"> stored on a desktop, is it secured as approved by the IRB?  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25E36727" w14:textId="77777777" w:rsidR="00F06E05" w:rsidRPr="005B2CC2" w:rsidRDefault="00F06E05" w:rsidP="00F06E0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1FF90841" w14:textId="77777777" w:rsidR="00F06E05" w:rsidRPr="005B2CC2" w:rsidRDefault="00F06E05" w:rsidP="00F06E0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2FBE6B39" w14:textId="77777777" w:rsidR="00F06E05" w:rsidRPr="005B2CC2" w:rsidRDefault="00F06E05" w:rsidP="00F06E0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06E05" w:rsidRPr="005B2CC2" w14:paraId="745D10DE" w14:textId="77777777" w:rsidTr="42577CDD">
        <w:trPr>
          <w:trHeight w:val="310"/>
        </w:trPr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7947A" w14:textId="26D3E4D3" w:rsidR="00F06E05" w:rsidRPr="005B2CC2" w:rsidRDefault="00F06E05" w:rsidP="00F06E0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Are electronic data secured (e.g.</w:t>
            </w:r>
            <w:r w:rsidR="00383F37" w:rsidRPr="005B2CC2">
              <w:rPr>
                <w:rFonts w:ascii="Arial" w:eastAsia="Times New Roman" w:hAnsi="Arial" w:cs="Arial"/>
                <w:color w:val="000000"/>
              </w:rPr>
              <w:t>,</w:t>
            </w:r>
            <w:r w:rsidRPr="005B2CC2">
              <w:rPr>
                <w:rFonts w:ascii="Arial" w:eastAsia="Times New Roman" w:hAnsi="Arial" w:cs="Arial"/>
                <w:color w:val="000000"/>
              </w:rPr>
              <w:t xml:space="preserve"> password protected, encrypted, etc.) as approved by the IRB?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1A97C21F" w14:textId="77777777" w:rsidR="00F06E05" w:rsidRPr="005B2CC2" w:rsidRDefault="00F06E05" w:rsidP="00F06E0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AFEE2C6" w14:textId="77777777" w:rsidR="00F06E05" w:rsidRPr="005B2CC2" w:rsidRDefault="00F06E05" w:rsidP="00F06E0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2F4E92A8" w14:textId="77777777" w:rsidR="00F06E05" w:rsidRPr="005B2CC2" w:rsidRDefault="00F06E05" w:rsidP="00F06E0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06E05" w:rsidRPr="005B2CC2" w14:paraId="0D12F7DD" w14:textId="77777777" w:rsidTr="42577CDD">
        <w:trPr>
          <w:trHeight w:val="310"/>
        </w:trPr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D0CAF" w14:textId="77777777" w:rsidR="00F06E05" w:rsidRPr="005B2CC2" w:rsidRDefault="00F06E05" w:rsidP="00F06E0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Are you aware of the security on your computer and server?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9BC6F1D" w14:textId="77777777" w:rsidR="00F06E05" w:rsidRPr="005B2CC2" w:rsidRDefault="00F06E05" w:rsidP="00F06E0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2CFF87B3" w14:textId="77777777" w:rsidR="00F06E05" w:rsidRPr="005B2CC2" w:rsidRDefault="00F06E05" w:rsidP="00F06E0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6205A189" w14:textId="77777777" w:rsidR="00F06E05" w:rsidRPr="005B2CC2" w:rsidRDefault="00F06E05" w:rsidP="00F06E0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06E05" w:rsidRPr="005B2CC2" w14:paraId="0BF4AEE7" w14:textId="77777777" w:rsidTr="42577CDD">
        <w:trPr>
          <w:trHeight w:val="310"/>
        </w:trPr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B8CC3" w14:textId="5605B003" w:rsidR="00F06E05" w:rsidRPr="005B2CC2" w:rsidRDefault="59247F67" w:rsidP="00F06E0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 w:themeColor="text1"/>
              </w:rPr>
              <w:t>Is access to computer</w:t>
            </w:r>
            <w:r w:rsidR="7F42E0B5" w:rsidRPr="005B2CC2">
              <w:rPr>
                <w:rFonts w:ascii="Arial" w:eastAsia="Times New Roman" w:hAnsi="Arial" w:cs="Arial"/>
                <w:color w:val="000000" w:themeColor="text1"/>
              </w:rPr>
              <w:t>s</w:t>
            </w:r>
            <w:r w:rsidRPr="005B2CC2">
              <w:rPr>
                <w:rFonts w:ascii="Arial" w:eastAsia="Times New Roman" w:hAnsi="Arial" w:cs="Arial"/>
                <w:color w:val="000000" w:themeColor="text1"/>
              </w:rPr>
              <w:t>, electronic files, and physical files limited to appropriate project personnel?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513E683" w14:textId="77777777" w:rsidR="00F06E05" w:rsidRPr="005B2CC2" w:rsidRDefault="00F06E05" w:rsidP="00F06E0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77F08FA" w14:textId="77777777" w:rsidR="00F06E05" w:rsidRPr="005B2CC2" w:rsidRDefault="00F06E05" w:rsidP="00F06E0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F885368" w14:textId="77777777" w:rsidR="00F06E05" w:rsidRPr="005B2CC2" w:rsidRDefault="00F06E05" w:rsidP="00F06E0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06E05" w:rsidRPr="005B2CC2" w14:paraId="6DE6D7F7" w14:textId="77777777" w:rsidTr="42577CDD">
        <w:trPr>
          <w:trHeight w:val="310"/>
        </w:trPr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67988" w14:textId="77777777" w:rsidR="00F06E05" w:rsidRPr="005B2CC2" w:rsidRDefault="00F06E05" w:rsidP="00F06E0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Was/is the research data (raw) stored/disposed of as approved by the IRB?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8D1374A" w14:textId="77777777" w:rsidR="00F06E05" w:rsidRPr="005B2CC2" w:rsidRDefault="00F06E05" w:rsidP="00F06E0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6D42E666" w14:textId="77777777" w:rsidR="00F06E05" w:rsidRPr="005B2CC2" w:rsidRDefault="00F06E05" w:rsidP="00F06E0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3A8DD310" w14:textId="77777777" w:rsidR="00F06E05" w:rsidRPr="005B2CC2" w:rsidRDefault="00F06E05" w:rsidP="00F06E0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7F7A5339" w14:textId="77777777" w:rsidR="007B4023" w:rsidRPr="005B2CC2" w:rsidRDefault="007B4023" w:rsidP="00135D82">
      <w:pPr>
        <w:rPr>
          <w:rFonts w:ascii="Arial" w:hAnsi="Arial" w:cs="Arial"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7281"/>
        <w:gridCol w:w="634"/>
        <w:gridCol w:w="812"/>
        <w:gridCol w:w="623"/>
      </w:tblGrid>
      <w:tr w:rsidR="00BC2282" w:rsidRPr="005B2CC2" w14:paraId="4E463B94" w14:textId="77777777" w:rsidTr="00BC2282">
        <w:trPr>
          <w:trHeight w:val="310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13523" w14:textId="28EFCF2C" w:rsidR="00BC2282" w:rsidRPr="005B2CC2" w:rsidRDefault="005B2CC2" w:rsidP="00911B85">
            <w:pPr>
              <w:pStyle w:val="Heading1"/>
              <w:rPr>
                <w:rFonts w:eastAsia="Times New Roman"/>
              </w:rPr>
            </w:pPr>
            <w:bookmarkStart w:id="7" w:name="_H._DATA_AND"/>
            <w:bookmarkEnd w:id="7"/>
            <w:r>
              <w:rPr>
                <w:rFonts w:eastAsia="Times New Roman"/>
              </w:rPr>
              <w:t>H</w:t>
            </w:r>
            <w:r w:rsidR="00383F37" w:rsidRPr="005B2CC2">
              <w:rPr>
                <w:rFonts w:eastAsia="Times New Roman"/>
              </w:rPr>
              <w:t xml:space="preserve">. </w:t>
            </w:r>
            <w:r w:rsidR="00BC2282" w:rsidRPr="005B2CC2">
              <w:rPr>
                <w:rFonts w:eastAsia="Times New Roman"/>
              </w:rPr>
              <w:t>DATA AND SAFETY MONITORING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2A46" w14:textId="77777777" w:rsidR="00BC2282" w:rsidRPr="005B2CC2" w:rsidRDefault="00BC2282" w:rsidP="00BC2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B2CC2">
              <w:rPr>
                <w:rFonts w:ascii="Arial" w:eastAsia="Times New Roman" w:hAnsi="Arial" w:cs="Arial"/>
                <w:b/>
                <w:bCs/>
                <w:color w:val="000000"/>
              </w:rPr>
              <w:t>Yes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9FDC" w14:textId="77777777" w:rsidR="00BC2282" w:rsidRPr="005B2CC2" w:rsidRDefault="00BC2282" w:rsidP="00BC2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B2CC2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B25C" w14:textId="77777777" w:rsidR="00BC2282" w:rsidRPr="005B2CC2" w:rsidRDefault="00BC2282" w:rsidP="00BC2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B2CC2">
              <w:rPr>
                <w:rFonts w:ascii="Arial" w:eastAsia="Times New Roman" w:hAnsi="Arial" w:cs="Arial"/>
                <w:b/>
                <w:bCs/>
                <w:color w:val="000000"/>
              </w:rPr>
              <w:t>N/A</w:t>
            </w:r>
          </w:p>
        </w:tc>
      </w:tr>
      <w:tr w:rsidR="00BC2282" w:rsidRPr="005B2CC2" w14:paraId="2BBC4BE0" w14:textId="77777777" w:rsidTr="00BC2282">
        <w:trPr>
          <w:trHeight w:val="310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87388" w14:textId="77777777" w:rsidR="00BC2282" w:rsidRPr="005B2CC2" w:rsidRDefault="00BC2282" w:rsidP="00BC22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Is there a Data Safety Monitoring Plan (DSMP) for this study?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D250F48" w14:textId="77777777" w:rsidR="00BC2282" w:rsidRPr="005B2CC2" w:rsidRDefault="00BC2282" w:rsidP="00BC22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1C82622" w14:textId="77777777" w:rsidR="00BC2282" w:rsidRPr="005B2CC2" w:rsidRDefault="00BC2282" w:rsidP="00BC22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66BAC42" w14:textId="77777777" w:rsidR="00BC2282" w:rsidRPr="005B2CC2" w:rsidRDefault="00BC2282" w:rsidP="00BC22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C2282" w:rsidRPr="005B2CC2" w14:paraId="76F2C7B9" w14:textId="77777777" w:rsidTr="00BC2282">
        <w:trPr>
          <w:trHeight w:val="310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7996D" w14:textId="77777777" w:rsidR="00BC2282" w:rsidRPr="005B2CC2" w:rsidRDefault="00BC2282" w:rsidP="00BC22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Has the DSMP been followed per the IRB approved protocol?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B85EE9F" w14:textId="77777777" w:rsidR="00BC2282" w:rsidRPr="005B2CC2" w:rsidRDefault="00BC2282" w:rsidP="00BC22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C2025B3" w14:textId="77777777" w:rsidR="00BC2282" w:rsidRPr="005B2CC2" w:rsidRDefault="00BC2282" w:rsidP="00BC22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531900" w14:textId="77777777" w:rsidR="00BC2282" w:rsidRPr="005B2CC2" w:rsidRDefault="00BC2282" w:rsidP="00BC22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C2282" w:rsidRPr="005B2CC2" w14:paraId="304688E3" w14:textId="77777777" w:rsidTr="00BC2282">
        <w:trPr>
          <w:trHeight w:val="310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50349" w14:textId="77777777" w:rsidR="00BC2282" w:rsidRPr="005B2CC2" w:rsidRDefault="00BC2282" w:rsidP="00BC22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Is there a Data Safety Monitoring Board (DSMB) for this study?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EBBE3C2" w14:textId="77777777" w:rsidR="00BC2282" w:rsidRPr="005B2CC2" w:rsidRDefault="00BC2282" w:rsidP="00BC22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91D53F5" w14:textId="77777777" w:rsidR="00BC2282" w:rsidRPr="005B2CC2" w:rsidRDefault="00BC2282" w:rsidP="00BC22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52AA69C" w14:textId="77777777" w:rsidR="00BC2282" w:rsidRPr="005B2CC2" w:rsidRDefault="00BC2282" w:rsidP="00BC22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C2282" w:rsidRPr="005B2CC2" w14:paraId="50F1D8D0" w14:textId="77777777" w:rsidTr="00BC2282">
        <w:trPr>
          <w:trHeight w:val="310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E3A9E" w14:textId="77777777" w:rsidR="00BC2282" w:rsidRPr="005B2CC2" w:rsidRDefault="00BC2282" w:rsidP="00BC22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 xml:space="preserve">Have all DSMB reports been submitted to the IRB?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1B842E" w14:textId="77777777" w:rsidR="00BC2282" w:rsidRPr="005B2CC2" w:rsidRDefault="00BC2282" w:rsidP="00BC22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AAACF2D" w14:textId="77777777" w:rsidR="00BC2282" w:rsidRPr="005B2CC2" w:rsidRDefault="00BC2282" w:rsidP="00BC22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5DAAB7E" w14:textId="77777777" w:rsidR="00BC2282" w:rsidRPr="005B2CC2" w:rsidRDefault="00BC2282" w:rsidP="00BC22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41F6C582" w14:textId="77777777" w:rsidR="00F06E05" w:rsidRPr="005B2CC2" w:rsidRDefault="00F06E05" w:rsidP="00135D82">
      <w:pPr>
        <w:rPr>
          <w:rFonts w:ascii="Arial" w:hAnsi="Arial" w:cs="Arial"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7170"/>
        <w:gridCol w:w="745"/>
        <w:gridCol w:w="819"/>
        <w:gridCol w:w="616"/>
      </w:tblGrid>
      <w:tr w:rsidR="009173E9" w:rsidRPr="005B2CC2" w14:paraId="36A3D2A4" w14:textId="77777777" w:rsidTr="009173E9">
        <w:trPr>
          <w:trHeight w:val="360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5F942" w14:textId="70D4F5B9" w:rsidR="009173E9" w:rsidRPr="005B2CC2" w:rsidRDefault="005B2CC2" w:rsidP="00911B85">
            <w:pPr>
              <w:pStyle w:val="Heading1"/>
              <w:rPr>
                <w:rFonts w:eastAsia="Times New Roman"/>
              </w:rPr>
            </w:pPr>
            <w:bookmarkStart w:id="8" w:name="_I._CONTINUING_REVIEW"/>
            <w:bookmarkEnd w:id="8"/>
            <w:r>
              <w:rPr>
                <w:rFonts w:eastAsia="Times New Roman"/>
              </w:rPr>
              <w:lastRenderedPageBreak/>
              <w:t>I</w:t>
            </w:r>
            <w:r w:rsidR="00383F37" w:rsidRPr="005B2CC2">
              <w:rPr>
                <w:rFonts w:eastAsia="Times New Roman"/>
              </w:rPr>
              <w:t xml:space="preserve">. </w:t>
            </w:r>
            <w:r w:rsidR="009173E9" w:rsidRPr="005B2CC2">
              <w:rPr>
                <w:rFonts w:eastAsia="Times New Roman"/>
              </w:rPr>
              <w:t>CONTINUING REVIEW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216F" w14:textId="77777777" w:rsidR="009173E9" w:rsidRPr="005B2CC2" w:rsidRDefault="009173E9" w:rsidP="00917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B2CC2">
              <w:rPr>
                <w:rFonts w:ascii="Arial" w:eastAsia="Times New Roman" w:hAnsi="Arial" w:cs="Arial"/>
                <w:b/>
                <w:bCs/>
                <w:color w:val="000000"/>
              </w:rPr>
              <w:t>Yes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6B9B" w14:textId="77777777" w:rsidR="009173E9" w:rsidRPr="005B2CC2" w:rsidRDefault="009173E9" w:rsidP="00917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B2CC2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C956" w14:textId="77777777" w:rsidR="009173E9" w:rsidRPr="005B2CC2" w:rsidRDefault="009173E9" w:rsidP="00917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B2CC2">
              <w:rPr>
                <w:rFonts w:ascii="Arial" w:eastAsia="Times New Roman" w:hAnsi="Arial" w:cs="Arial"/>
                <w:b/>
                <w:bCs/>
                <w:color w:val="000000"/>
              </w:rPr>
              <w:t>N/A</w:t>
            </w:r>
          </w:p>
        </w:tc>
      </w:tr>
      <w:tr w:rsidR="009173E9" w:rsidRPr="005B2CC2" w14:paraId="750BD0C4" w14:textId="77777777" w:rsidTr="009173E9">
        <w:trPr>
          <w:trHeight w:val="310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4B4B8" w14:textId="77777777" w:rsidR="009173E9" w:rsidRPr="005B2CC2" w:rsidRDefault="009173E9" w:rsidP="009173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 xml:space="preserve">Are you aware of when the IRB approval for this project expires?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C25DA34" w14:textId="77777777" w:rsidR="009173E9" w:rsidRPr="005B2CC2" w:rsidRDefault="009173E9" w:rsidP="009173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330AAD3" w14:textId="77777777" w:rsidR="009173E9" w:rsidRPr="005B2CC2" w:rsidRDefault="009173E9" w:rsidP="009173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D162165" w14:textId="77777777" w:rsidR="009173E9" w:rsidRPr="005B2CC2" w:rsidRDefault="009173E9" w:rsidP="009173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173E9" w:rsidRPr="005B2CC2" w14:paraId="546C4B37" w14:textId="77777777" w:rsidTr="009173E9">
        <w:trPr>
          <w:trHeight w:val="310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4EE6E" w14:textId="77777777" w:rsidR="009173E9" w:rsidRPr="005B2CC2" w:rsidRDefault="009173E9" w:rsidP="009173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Have you placed a reminder on your schedule to submit continuing review documents 30 days prior to expiration?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24BDC4A" w14:textId="77777777" w:rsidR="009173E9" w:rsidRPr="005B2CC2" w:rsidRDefault="009173E9" w:rsidP="009173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34EACB2" w14:textId="77777777" w:rsidR="009173E9" w:rsidRPr="005B2CC2" w:rsidRDefault="009173E9" w:rsidP="009173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43E9C6" w14:textId="77777777" w:rsidR="009173E9" w:rsidRPr="005B2CC2" w:rsidRDefault="009173E9" w:rsidP="009173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173E9" w:rsidRPr="005B2CC2" w14:paraId="7A488185" w14:textId="77777777" w:rsidTr="009173E9">
        <w:trPr>
          <w:trHeight w:val="310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E5851" w14:textId="77777777" w:rsidR="009173E9" w:rsidRPr="005B2CC2" w:rsidRDefault="009173E9" w:rsidP="009173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 xml:space="preserve">Has IRB approval for this project ever expired?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DF0560" w14:textId="77777777" w:rsidR="009173E9" w:rsidRPr="005B2CC2" w:rsidRDefault="009173E9" w:rsidP="009173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ADE0792" w14:textId="77777777" w:rsidR="009173E9" w:rsidRPr="005B2CC2" w:rsidRDefault="009173E9" w:rsidP="009173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D541C1" w14:textId="77777777" w:rsidR="009173E9" w:rsidRPr="005B2CC2" w:rsidRDefault="009173E9" w:rsidP="009173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173E9" w:rsidRPr="005B2CC2" w14:paraId="5DCA8A5E" w14:textId="77777777" w:rsidTr="009173E9">
        <w:trPr>
          <w:trHeight w:val="310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DC79F" w14:textId="77777777" w:rsidR="009173E9" w:rsidRPr="005B2CC2" w:rsidRDefault="009173E9" w:rsidP="009173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 xml:space="preserve">If </w:t>
            </w:r>
            <w:r w:rsidRPr="005B2CC2">
              <w:rPr>
                <w:rFonts w:ascii="Arial" w:eastAsia="Times New Roman" w:hAnsi="Arial" w:cs="Arial"/>
                <w:b/>
                <w:bCs/>
                <w:color w:val="000000"/>
              </w:rPr>
              <w:t>yes</w:t>
            </w:r>
            <w:r w:rsidRPr="005B2CC2">
              <w:rPr>
                <w:rFonts w:ascii="Arial" w:eastAsia="Times New Roman" w:hAnsi="Arial" w:cs="Arial"/>
                <w:color w:val="000000"/>
              </w:rPr>
              <w:t>, did you report any research activity that was done while IRB approval was expired?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20005CA" w14:textId="77777777" w:rsidR="009173E9" w:rsidRPr="005B2CC2" w:rsidRDefault="009173E9" w:rsidP="009173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5EAE6DA" w14:textId="77777777" w:rsidR="009173E9" w:rsidRPr="005B2CC2" w:rsidRDefault="009173E9" w:rsidP="009173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FA73C8B" w14:textId="77777777" w:rsidR="009173E9" w:rsidRPr="005B2CC2" w:rsidRDefault="009173E9" w:rsidP="009173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173E9" w:rsidRPr="005B2CC2" w14:paraId="65964CAC" w14:textId="77777777" w:rsidTr="009173E9">
        <w:trPr>
          <w:trHeight w:val="310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B2B3D" w14:textId="77777777" w:rsidR="009173E9" w:rsidRPr="005B2CC2" w:rsidRDefault="009173E9" w:rsidP="009173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 xml:space="preserve">Have there been any adverse events, unanticipated problems, or complaints while conducting this research?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9269D00" w14:textId="77777777" w:rsidR="009173E9" w:rsidRPr="005B2CC2" w:rsidRDefault="009173E9" w:rsidP="009173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961DAAB" w14:textId="77777777" w:rsidR="009173E9" w:rsidRPr="005B2CC2" w:rsidRDefault="009173E9" w:rsidP="009173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A0ED1E0" w14:textId="77777777" w:rsidR="009173E9" w:rsidRPr="005B2CC2" w:rsidRDefault="009173E9" w:rsidP="009173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173E9" w:rsidRPr="005B2CC2" w14:paraId="3131C455" w14:textId="77777777" w:rsidTr="009173E9">
        <w:trPr>
          <w:trHeight w:val="310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85B91" w14:textId="77777777" w:rsidR="009173E9" w:rsidRPr="005B2CC2" w:rsidRDefault="009173E9" w:rsidP="009173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 xml:space="preserve">If </w:t>
            </w:r>
            <w:r w:rsidRPr="005B2CC2">
              <w:rPr>
                <w:rFonts w:ascii="Arial" w:eastAsia="Times New Roman" w:hAnsi="Arial" w:cs="Arial"/>
                <w:b/>
                <w:bCs/>
                <w:color w:val="000000"/>
              </w:rPr>
              <w:t>yes</w:t>
            </w:r>
            <w:r w:rsidRPr="005B2CC2">
              <w:rPr>
                <w:rFonts w:ascii="Arial" w:eastAsia="Times New Roman" w:hAnsi="Arial" w:cs="Arial"/>
                <w:color w:val="000000"/>
              </w:rPr>
              <w:t>, have all details been reported to the IRB?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5ADB7E6" w14:textId="77777777" w:rsidR="009173E9" w:rsidRPr="005B2CC2" w:rsidRDefault="009173E9" w:rsidP="009173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74AD74" w14:textId="77777777" w:rsidR="009173E9" w:rsidRPr="005B2CC2" w:rsidRDefault="009173E9" w:rsidP="009173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B2EE5C6" w14:textId="77777777" w:rsidR="009173E9" w:rsidRPr="005B2CC2" w:rsidRDefault="009173E9" w:rsidP="009173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173E9" w:rsidRPr="005B2CC2" w14:paraId="59CE2373" w14:textId="77777777" w:rsidTr="009173E9">
        <w:trPr>
          <w:trHeight w:val="310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5BDD4" w14:textId="77777777" w:rsidR="009173E9" w:rsidRPr="005B2CC2" w:rsidRDefault="009173E9" w:rsidP="009173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Has the researcher become aware of new information that changes the risk benefit ratio of this project?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7905CC2" w14:textId="77777777" w:rsidR="009173E9" w:rsidRPr="005B2CC2" w:rsidRDefault="009173E9" w:rsidP="009173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8436A26" w14:textId="77777777" w:rsidR="009173E9" w:rsidRPr="005B2CC2" w:rsidRDefault="009173E9" w:rsidP="009173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D4C0E52" w14:textId="77777777" w:rsidR="009173E9" w:rsidRPr="005B2CC2" w:rsidRDefault="009173E9" w:rsidP="009173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173E9" w:rsidRPr="005B2CC2" w14:paraId="49CA2ED3" w14:textId="77777777" w:rsidTr="009173E9">
        <w:trPr>
          <w:trHeight w:val="310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2CD71" w14:textId="77777777" w:rsidR="009173E9" w:rsidRPr="005B2CC2" w:rsidRDefault="009173E9" w:rsidP="009173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Has the number enrolled on the continuing reviews included individuals who consented but did not complete the project?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C0039A6" w14:textId="77777777" w:rsidR="009173E9" w:rsidRPr="005B2CC2" w:rsidRDefault="009173E9" w:rsidP="009173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FB067B9" w14:textId="77777777" w:rsidR="009173E9" w:rsidRPr="005B2CC2" w:rsidRDefault="009173E9" w:rsidP="009173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D881CEA" w14:textId="77777777" w:rsidR="009173E9" w:rsidRPr="005B2CC2" w:rsidRDefault="009173E9" w:rsidP="009173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5F478985" w14:textId="77777777" w:rsidR="00BC2282" w:rsidRPr="005B2CC2" w:rsidRDefault="00BC2282" w:rsidP="00135D82">
      <w:pPr>
        <w:rPr>
          <w:rFonts w:ascii="Arial" w:hAnsi="Arial" w:cs="Arial"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7208"/>
        <w:gridCol w:w="707"/>
        <w:gridCol w:w="816"/>
        <w:gridCol w:w="619"/>
      </w:tblGrid>
      <w:tr w:rsidR="00664D1D" w:rsidRPr="005B2CC2" w14:paraId="76745FE4" w14:textId="77777777" w:rsidTr="00664D1D">
        <w:trPr>
          <w:trHeight w:val="310"/>
        </w:trPr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52F9C" w14:textId="1F959E57" w:rsidR="00664D1D" w:rsidRPr="005B2CC2" w:rsidRDefault="005B2CC2" w:rsidP="00911B85">
            <w:pPr>
              <w:pStyle w:val="Heading1"/>
              <w:rPr>
                <w:rFonts w:eastAsia="Times New Roman"/>
              </w:rPr>
            </w:pPr>
            <w:bookmarkStart w:id="9" w:name="_J._PROJECT_COMPLETION"/>
            <w:bookmarkEnd w:id="9"/>
            <w:r>
              <w:rPr>
                <w:rFonts w:eastAsia="Times New Roman"/>
              </w:rPr>
              <w:t>J</w:t>
            </w:r>
            <w:r w:rsidR="00383F37" w:rsidRPr="005B2CC2">
              <w:rPr>
                <w:rFonts w:eastAsia="Times New Roman"/>
              </w:rPr>
              <w:t xml:space="preserve">. </w:t>
            </w:r>
            <w:r w:rsidR="00664D1D" w:rsidRPr="005B2CC2">
              <w:rPr>
                <w:rFonts w:eastAsia="Times New Roman"/>
              </w:rPr>
              <w:t>PROJECT COMPLETION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159C" w14:textId="77777777" w:rsidR="00664D1D" w:rsidRPr="005B2CC2" w:rsidRDefault="00664D1D" w:rsidP="0066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B2CC2">
              <w:rPr>
                <w:rFonts w:ascii="Arial" w:eastAsia="Times New Roman" w:hAnsi="Arial" w:cs="Arial"/>
                <w:b/>
                <w:bCs/>
                <w:color w:val="000000"/>
              </w:rPr>
              <w:t>Yes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0CBD" w14:textId="77777777" w:rsidR="00664D1D" w:rsidRPr="005B2CC2" w:rsidRDefault="00664D1D" w:rsidP="0066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B2CC2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8D4C" w14:textId="77777777" w:rsidR="00664D1D" w:rsidRPr="005B2CC2" w:rsidRDefault="00664D1D" w:rsidP="0066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B2CC2">
              <w:rPr>
                <w:rFonts w:ascii="Arial" w:eastAsia="Times New Roman" w:hAnsi="Arial" w:cs="Arial"/>
                <w:b/>
                <w:bCs/>
                <w:color w:val="000000"/>
              </w:rPr>
              <w:t>N/A</w:t>
            </w:r>
          </w:p>
        </w:tc>
      </w:tr>
      <w:tr w:rsidR="00664D1D" w:rsidRPr="005B2CC2" w14:paraId="2663B6D6" w14:textId="77777777" w:rsidTr="00664D1D">
        <w:trPr>
          <w:trHeight w:val="310"/>
        </w:trPr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FB260" w14:textId="77777777" w:rsidR="00664D1D" w:rsidRPr="005B2CC2" w:rsidRDefault="00664D1D" w:rsidP="00664D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Is data collection complete for this project?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8BAF327" w14:textId="77777777" w:rsidR="00664D1D" w:rsidRPr="005B2CC2" w:rsidRDefault="00664D1D" w:rsidP="00664D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70EF6AF" w14:textId="77777777" w:rsidR="00664D1D" w:rsidRPr="005B2CC2" w:rsidRDefault="00664D1D" w:rsidP="00664D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41A7769" w14:textId="77777777" w:rsidR="00664D1D" w:rsidRPr="005B2CC2" w:rsidRDefault="00664D1D" w:rsidP="00664D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64D1D" w:rsidRPr="005B2CC2" w14:paraId="091C47F5" w14:textId="77777777" w:rsidTr="00664D1D">
        <w:trPr>
          <w:trHeight w:val="310"/>
        </w:trPr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9F25A" w14:textId="77777777" w:rsidR="00664D1D" w:rsidRPr="005B2CC2" w:rsidRDefault="00664D1D" w:rsidP="00664D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Have all identifiers been destroyed in accordance with IRB approved procedures?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D8352E5" w14:textId="77777777" w:rsidR="00664D1D" w:rsidRPr="005B2CC2" w:rsidRDefault="00664D1D" w:rsidP="00664D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20FD9C2" w14:textId="77777777" w:rsidR="00664D1D" w:rsidRPr="005B2CC2" w:rsidRDefault="00664D1D" w:rsidP="00664D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521B4A7" w14:textId="77777777" w:rsidR="00664D1D" w:rsidRPr="005B2CC2" w:rsidRDefault="00664D1D" w:rsidP="00664D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64D1D" w:rsidRPr="005B2CC2" w14:paraId="2392DF0E" w14:textId="77777777" w:rsidTr="00664D1D">
        <w:trPr>
          <w:trHeight w:val="310"/>
        </w:trPr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13AF4" w14:textId="77777777" w:rsidR="00664D1D" w:rsidRPr="005B2CC2" w:rsidRDefault="00664D1D" w:rsidP="00664D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 xml:space="preserve">If </w:t>
            </w:r>
            <w:r w:rsidRPr="005B2CC2">
              <w:rPr>
                <w:rFonts w:ascii="Arial" w:eastAsia="Times New Roman" w:hAnsi="Arial" w:cs="Arial"/>
                <w:b/>
                <w:bCs/>
                <w:color w:val="000000"/>
              </w:rPr>
              <w:t>yes to both questions above</w:t>
            </w:r>
            <w:r w:rsidRPr="005B2CC2">
              <w:rPr>
                <w:rFonts w:ascii="Arial" w:eastAsia="Times New Roman" w:hAnsi="Arial" w:cs="Arial"/>
                <w:color w:val="000000"/>
              </w:rPr>
              <w:t>, submit a Closure Application (and supporting documentation) to the OIRB.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33F57EA" w14:textId="77777777" w:rsidR="00664D1D" w:rsidRPr="005B2CC2" w:rsidRDefault="00664D1D" w:rsidP="00664D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01C8B77" w14:textId="77777777" w:rsidR="00664D1D" w:rsidRPr="005B2CC2" w:rsidRDefault="00664D1D" w:rsidP="00664D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21F3DCE" w14:textId="77777777" w:rsidR="00664D1D" w:rsidRPr="005B2CC2" w:rsidRDefault="00664D1D" w:rsidP="00664D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4F1CDFF3" w14:textId="77777777" w:rsidR="009173E9" w:rsidRPr="005B2CC2" w:rsidRDefault="009173E9" w:rsidP="009173E9">
      <w:pPr>
        <w:jc w:val="center"/>
        <w:rPr>
          <w:rFonts w:ascii="Arial" w:hAnsi="Arial" w:cs="Arial"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7174"/>
        <w:gridCol w:w="732"/>
        <w:gridCol w:w="729"/>
        <w:gridCol w:w="715"/>
      </w:tblGrid>
      <w:tr w:rsidR="00416A93" w:rsidRPr="005B2CC2" w14:paraId="3EB53FDD" w14:textId="77777777" w:rsidTr="42577CDD">
        <w:trPr>
          <w:trHeight w:val="310"/>
        </w:trPr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D9480" w14:textId="6EA713F9" w:rsidR="00416A93" w:rsidRPr="005B2CC2" w:rsidRDefault="005B2CC2" w:rsidP="00911B85">
            <w:pPr>
              <w:pStyle w:val="Heading1"/>
              <w:rPr>
                <w:rFonts w:eastAsia="Times New Roman"/>
              </w:rPr>
            </w:pPr>
            <w:bookmarkStart w:id="10" w:name="_K._DOCUMENT_RETENTION"/>
            <w:bookmarkEnd w:id="10"/>
            <w:r>
              <w:rPr>
                <w:rFonts w:eastAsia="Times New Roman"/>
              </w:rPr>
              <w:t>K</w:t>
            </w:r>
            <w:r w:rsidR="00383F37" w:rsidRPr="005B2CC2">
              <w:rPr>
                <w:rFonts w:eastAsia="Times New Roman"/>
              </w:rPr>
              <w:t xml:space="preserve">. </w:t>
            </w:r>
            <w:r w:rsidR="00416A93" w:rsidRPr="005B2CC2">
              <w:rPr>
                <w:rFonts w:eastAsia="Times New Roman"/>
              </w:rPr>
              <w:t>DOCUMENT RETENTION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C5E4" w14:textId="77777777" w:rsidR="00416A93" w:rsidRPr="005B2CC2" w:rsidRDefault="00416A93" w:rsidP="00416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B2CC2">
              <w:rPr>
                <w:rFonts w:ascii="Arial" w:eastAsia="Times New Roman" w:hAnsi="Arial" w:cs="Arial"/>
                <w:b/>
                <w:bCs/>
                <w:color w:val="000000"/>
              </w:rPr>
              <w:t>Yes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C266" w14:textId="77777777" w:rsidR="00416A93" w:rsidRPr="005B2CC2" w:rsidRDefault="00416A93" w:rsidP="00416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B2CC2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A596" w14:textId="77777777" w:rsidR="00416A93" w:rsidRPr="005B2CC2" w:rsidRDefault="00416A93" w:rsidP="00416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B2CC2">
              <w:rPr>
                <w:rFonts w:ascii="Arial" w:eastAsia="Times New Roman" w:hAnsi="Arial" w:cs="Arial"/>
                <w:b/>
                <w:bCs/>
                <w:color w:val="000000"/>
              </w:rPr>
              <w:t>N/A</w:t>
            </w:r>
          </w:p>
        </w:tc>
      </w:tr>
      <w:tr w:rsidR="00416A93" w:rsidRPr="005B2CC2" w14:paraId="19B47C87" w14:textId="77777777" w:rsidTr="42577CDD">
        <w:trPr>
          <w:trHeight w:val="310"/>
        </w:trPr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FC8FE" w14:textId="77777777" w:rsidR="00416A93" w:rsidRPr="005B2CC2" w:rsidRDefault="00416A93" w:rsidP="00416A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Regulatory documentation (e.g., contents of the regulatory binder) are retained for at least 3 years after closing out the Human Research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7AE8B98" w14:textId="77777777" w:rsidR="00416A93" w:rsidRPr="005B2CC2" w:rsidRDefault="00416A93" w:rsidP="00416A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E2E1F75" w14:textId="77777777" w:rsidR="00416A93" w:rsidRPr="005B2CC2" w:rsidRDefault="00416A93" w:rsidP="00416A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2A79B228" w14:textId="77777777" w:rsidR="00416A93" w:rsidRPr="005B2CC2" w:rsidRDefault="00416A93" w:rsidP="00416A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16A93" w:rsidRPr="005B2CC2" w14:paraId="65A00840" w14:textId="77777777" w:rsidTr="42577CDD">
        <w:trPr>
          <w:trHeight w:val="310"/>
        </w:trPr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A1246" w14:textId="5C5CE9D3" w:rsidR="00416A93" w:rsidRPr="005B2CC2" w:rsidRDefault="04831025" w:rsidP="00416A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 w:themeColor="text1"/>
              </w:rPr>
              <w:t>Records for sponsored research are retained until the sponsor authorize</w:t>
            </w:r>
            <w:r w:rsidR="51170C3E" w:rsidRPr="005B2CC2">
              <w:rPr>
                <w:rFonts w:ascii="Arial" w:eastAsia="Times New Roman" w:hAnsi="Arial" w:cs="Arial"/>
                <w:color w:val="000000" w:themeColor="text1"/>
              </w:rPr>
              <w:t>s</w:t>
            </w:r>
            <w:r w:rsidRPr="005B2CC2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 w:rsidR="18264C41" w:rsidRPr="005B2CC2">
              <w:rPr>
                <w:rFonts w:ascii="Arial" w:eastAsia="Times New Roman" w:hAnsi="Arial" w:cs="Arial"/>
                <w:color w:val="000000" w:themeColor="text1"/>
              </w:rPr>
              <w:t xml:space="preserve">the </w:t>
            </w:r>
            <w:r w:rsidRPr="005B2CC2">
              <w:rPr>
                <w:rFonts w:ascii="Arial" w:eastAsia="Times New Roman" w:hAnsi="Arial" w:cs="Arial"/>
                <w:color w:val="000000" w:themeColor="text1"/>
              </w:rPr>
              <w:t>destruction of the records. Instructions or date of authorized destruction?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F3BC8FE" w14:textId="77777777" w:rsidR="00416A93" w:rsidRPr="005B2CC2" w:rsidRDefault="00416A93" w:rsidP="00416A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39A8FA4" w14:textId="77777777" w:rsidR="00416A93" w:rsidRPr="005B2CC2" w:rsidRDefault="00416A93" w:rsidP="00416A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1B85587A" w14:textId="77777777" w:rsidR="00416A93" w:rsidRPr="005B2CC2" w:rsidRDefault="00416A93" w:rsidP="00416A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2C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1E7D2A6B" w14:textId="77777777" w:rsidR="00664D1D" w:rsidRPr="005B2CC2" w:rsidRDefault="00664D1D" w:rsidP="009173E9">
      <w:pPr>
        <w:jc w:val="center"/>
        <w:rPr>
          <w:rFonts w:ascii="Arial" w:hAnsi="Arial" w:cs="Arial"/>
        </w:rPr>
      </w:pPr>
    </w:p>
    <w:sectPr w:rsidR="00664D1D" w:rsidRPr="005B2CC2" w:rsidSect="00D52A7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974AF" w14:textId="77777777" w:rsidR="00CF2147" w:rsidRDefault="00CF2147" w:rsidP="001C6F7A">
      <w:pPr>
        <w:spacing w:after="0" w:line="240" w:lineRule="auto"/>
      </w:pPr>
      <w:r>
        <w:separator/>
      </w:r>
    </w:p>
  </w:endnote>
  <w:endnote w:type="continuationSeparator" w:id="0">
    <w:p w14:paraId="5EC368ED" w14:textId="77777777" w:rsidR="00CF2147" w:rsidRDefault="00CF2147" w:rsidP="001C6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42726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3A0923" w14:textId="24FBAF8D" w:rsidR="0005595C" w:rsidRDefault="000559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2B5D1A" w14:textId="77777777" w:rsidR="0005595C" w:rsidRDefault="00055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5B29F" w14:textId="77777777" w:rsidR="00CF2147" w:rsidRDefault="00CF2147" w:rsidP="001C6F7A">
      <w:pPr>
        <w:spacing w:after="0" w:line="240" w:lineRule="auto"/>
      </w:pPr>
      <w:r>
        <w:separator/>
      </w:r>
    </w:p>
  </w:footnote>
  <w:footnote w:type="continuationSeparator" w:id="0">
    <w:p w14:paraId="41F8CA3E" w14:textId="77777777" w:rsidR="00CF2147" w:rsidRDefault="00CF2147" w:rsidP="001C6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E1619" w14:textId="09B4ABAE" w:rsidR="001C6F7A" w:rsidRPr="003A4E04" w:rsidRDefault="001C6F7A" w:rsidP="001C6F7A">
    <w:pPr>
      <w:pStyle w:val="Header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9769E9" wp14:editId="3CD4DBBE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905000" cy="521335"/>
          <wp:effectExtent l="0" t="0" r="0" b="0"/>
          <wp:wrapTight wrapText="bothSides">
            <wp:wrapPolygon edited="0">
              <wp:start x="0" y="0"/>
              <wp:lineTo x="0" y="20521"/>
              <wp:lineTo x="21384" y="20521"/>
              <wp:lineTo x="21384" y="0"/>
              <wp:lineTo x="0" y="0"/>
            </wp:wrapPolygon>
          </wp:wrapTight>
          <wp:docPr id="718815593" name="Picture 71881559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 xml:space="preserve">                                           </w:t>
    </w:r>
    <w:r w:rsidR="00426284">
      <w:rPr>
        <w:b/>
        <w:bCs/>
      </w:rPr>
      <w:t xml:space="preserve">          </w:t>
    </w:r>
    <w:r>
      <w:rPr>
        <w:b/>
        <w:bCs/>
      </w:rPr>
      <w:t xml:space="preserve"> </w:t>
    </w:r>
    <w:r w:rsidRPr="003A4E04">
      <w:rPr>
        <w:b/>
        <w:bCs/>
        <w:sz w:val="24"/>
        <w:szCs w:val="24"/>
      </w:rPr>
      <w:t>Post Approval Monitoring</w:t>
    </w:r>
    <w:r>
      <w:rPr>
        <w:b/>
        <w:bCs/>
        <w:sz w:val="24"/>
        <w:szCs w:val="24"/>
      </w:rPr>
      <w:t xml:space="preserve"> Program</w:t>
    </w:r>
    <w:r w:rsidRPr="003A4E04">
      <w:rPr>
        <w:sz w:val="24"/>
        <w:szCs w:val="24"/>
      </w:rPr>
      <w:t xml:space="preserve"> </w:t>
    </w:r>
  </w:p>
  <w:p w14:paraId="678299D7" w14:textId="77777777" w:rsidR="001C6F7A" w:rsidRPr="003A4E04" w:rsidRDefault="001C6F7A" w:rsidP="001C6F7A">
    <w:pPr>
      <w:pStyle w:val="Header"/>
      <w:jc w:val="right"/>
      <w:rPr>
        <w:b/>
        <w:bCs/>
        <w:i/>
        <w:iCs/>
      </w:rPr>
    </w:pPr>
    <w:r w:rsidRPr="003A4E04">
      <w:rPr>
        <w:b/>
        <w:bCs/>
        <w:i/>
        <w:iCs/>
      </w:rPr>
      <w:t>Office of Research Compliance</w:t>
    </w:r>
  </w:p>
  <w:p w14:paraId="100D4D2B" w14:textId="77777777" w:rsidR="001C6F7A" w:rsidRDefault="001C6F7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DC4"/>
    <w:multiLevelType w:val="hybridMultilevel"/>
    <w:tmpl w:val="8D882F72"/>
    <w:lvl w:ilvl="0" w:tplc="9800D976">
      <w:start w:val="1"/>
      <w:numFmt w:val="decimal"/>
      <w:lvlText w:val="%1."/>
      <w:lvlJc w:val="left"/>
      <w:pPr>
        <w:ind w:left="2520" w:hanging="360"/>
      </w:pPr>
      <w:rPr>
        <w:rFonts w:ascii="Arial" w:eastAsiaTheme="minorHAnsi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2C454B4"/>
    <w:multiLevelType w:val="hybridMultilevel"/>
    <w:tmpl w:val="A86CE6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ED17F1"/>
    <w:multiLevelType w:val="hybridMultilevel"/>
    <w:tmpl w:val="DFF43DDC"/>
    <w:lvl w:ilvl="0" w:tplc="8EA865E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43708F"/>
    <w:multiLevelType w:val="hybridMultilevel"/>
    <w:tmpl w:val="70142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93742"/>
    <w:multiLevelType w:val="hybridMultilevel"/>
    <w:tmpl w:val="D85E2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D5B0B"/>
    <w:multiLevelType w:val="hybridMultilevel"/>
    <w:tmpl w:val="A372F99E"/>
    <w:lvl w:ilvl="0" w:tplc="CCC8A6B0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704994"/>
    <w:multiLevelType w:val="hybridMultilevel"/>
    <w:tmpl w:val="D678653C"/>
    <w:lvl w:ilvl="0" w:tplc="34C82A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D9725D"/>
    <w:multiLevelType w:val="hybridMultilevel"/>
    <w:tmpl w:val="40823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868A2"/>
    <w:multiLevelType w:val="hybridMultilevel"/>
    <w:tmpl w:val="AFCCB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E49BC"/>
    <w:multiLevelType w:val="hybridMultilevel"/>
    <w:tmpl w:val="55503E70"/>
    <w:lvl w:ilvl="0" w:tplc="34C82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166B9B"/>
    <w:multiLevelType w:val="hybridMultilevel"/>
    <w:tmpl w:val="E78C9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967AA"/>
    <w:multiLevelType w:val="hybridMultilevel"/>
    <w:tmpl w:val="5732B4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D8A374C"/>
    <w:multiLevelType w:val="hybridMultilevel"/>
    <w:tmpl w:val="4CA24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03AB9"/>
    <w:multiLevelType w:val="hybridMultilevel"/>
    <w:tmpl w:val="FA2AC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07D49"/>
    <w:multiLevelType w:val="hybridMultilevel"/>
    <w:tmpl w:val="F9108E50"/>
    <w:lvl w:ilvl="0" w:tplc="5CF23DC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0953487">
    <w:abstractNumId w:val="8"/>
  </w:num>
  <w:num w:numId="2" w16cid:durableId="289896614">
    <w:abstractNumId w:val="5"/>
  </w:num>
  <w:num w:numId="3" w16cid:durableId="401485270">
    <w:abstractNumId w:val="7"/>
  </w:num>
  <w:num w:numId="4" w16cid:durableId="947390773">
    <w:abstractNumId w:val="10"/>
  </w:num>
  <w:num w:numId="5" w16cid:durableId="1153375541">
    <w:abstractNumId w:val="3"/>
  </w:num>
  <w:num w:numId="6" w16cid:durableId="2137094789">
    <w:abstractNumId w:val="12"/>
  </w:num>
  <w:num w:numId="7" w16cid:durableId="692925862">
    <w:abstractNumId w:val="4"/>
  </w:num>
  <w:num w:numId="8" w16cid:durableId="389883503">
    <w:abstractNumId w:val="14"/>
  </w:num>
  <w:num w:numId="9" w16cid:durableId="1026908731">
    <w:abstractNumId w:val="2"/>
  </w:num>
  <w:num w:numId="10" w16cid:durableId="832374161">
    <w:abstractNumId w:val="0"/>
  </w:num>
  <w:num w:numId="11" w16cid:durableId="322978660">
    <w:abstractNumId w:val="1"/>
  </w:num>
  <w:num w:numId="12" w16cid:durableId="129905012">
    <w:abstractNumId w:val="11"/>
  </w:num>
  <w:num w:numId="13" w16cid:durableId="1098714446">
    <w:abstractNumId w:val="9"/>
  </w:num>
  <w:num w:numId="14" w16cid:durableId="577057178">
    <w:abstractNumId w:val="6"/>
  </w:num>
  <w:num w:numId="15" w16cid:durableId="13127557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59"/>
    <w:rsid w:val="000019B4"/>
    <w:rsid w:val="00003AF4"/>
    <w:rsid w:val="00037FB3"/>
    <w:rsid w:val="000460DF"/>
    <w:rsid w:val="00052B83"/>
    <w:rsid w:val="0005595C"/>
    <w:rsid w:val="00076814"/>
    <w:rsid w:val="0009134A"/>
    <w:rsid w:val="000E4162"/>
    <w:rsid w:val="000E5718"/>
    <w:rsid w:val="001019DC"/>
    <w:rsid w:val="00104F0A"/>
    <w:rsid w:val="00106A17"/>
    <w:rsid w:val="001140BF"/>
    <w:rsid w:val="001147C8"/>
    <w:rsid w:val="001158AC"/>
    <w:rsid w:val="0011735C"/>
    <w:rsid w:val="00133546"/>
    <w:rsid w:val="001346D2"/>
    <w:rsid w:val="00135D82"/>
    <w:rsid w:val="00141358"/>
    <w:rsid w:val="00166E01"/>
    <w:rsid w:val="001703CE"/>
    <w:rsid w:val="00191CF5"/>
    <w:rsid w:val="00194E6B"/>
    <w:rsid w:val="001C4402"/>
    <w:rsid w:val="001C6F7A"/>
    <w:rsid w:val="001D1895"/>
    <w:rsid w:val="001E0AB0"/>
    <w:rsid w:val="00202A99"/>
    <w:rsid w:val="002172B1"/>
    <w:rsid w:val="002274BE"/>
    <w:rsid w:val="00227F3D"/>
    <w:rsid w:val="00232262"/>
    <w:rsid w:val="00236703"/>
    <w:rsid w:val="00237467"/>
    <w:rsid w:val="00257450"/>
    <w:rsid w:val="00257B3A"/>
    <w:rsid w:val="00262CF1"/>
    <w:rsid w:val="00272871"/>
    <w:rsid w:val="002767C9"/>
    <w:rsid w:val="002853E2"/>
    <w:rsid w:val="00290163"/>
    <w:rsid w:val="002943DB"/>
    <w:rsid w:val="002B18D3"/>
    <w:rsid w:val="002C135E"/>
    <w:rsid w:val="002D44DA"/>
    <w:rsid w:val="002E1D58"/>
    <w:rsid w:val="002E20BA"/>
    <w:rsid w:val="0032125E"/>
    <w:rsid w:val="00334304"/>
    <w:rsid w:val="00383F37"/>
    <w:rsid w:val="003841CB"/>
    <w:rsid w:val="003A105F"/>
    <w:rsid w:val="003D3F11"/>
    <w:rsid w:val="00400675"/>
    <w:rsid w:val="00416A93"/>
    <w:rsid w:val="0042306E"/>
    <w:rsid w:val="00425CF3"/>
    <w:rsid w:val="00426284"/>
    <w:rsid w:val="004621CC"/>
    <w:rsid w:val="00467D96"/>
    <w:rsid w:val="00480A4B"/>
    <w:rsid w:val="00490847"/>
    <w:rsid w:val="004D010A"/>
    <w:rsid w:val="004F1F09"/>
    <w:rsid w:val="00504257"/>
    <w:rsid w:val="005129A1"/>
    <w:rsid w:val="005214D1"/>
    <w:rsid w:val="0052781B"/>
    <w:rsid w:val="00537203"/>
    <w:rsid w:val="005407E5"/>
    <w:rsid w:val="00556245"/>
    <w:rsid w:val="005636BA"/>
    <w:rsid w:val="00566C92"/>
    <w:rsid w:val="005745E2"/>
    <w:rsid w:val="005A1456"/>
    <w:rsid w:val="005A54C3"/>
    <w:rsid w:val="005A71F0"/>
    <w:rsid w:val="005B2CC2"/>
    <w:rsid w:val="005D0282"/>
    <w:rsid w:val="005F114F"/>
    <w:rsid w:val="005F1792"/>
    <w:rsid w:val="005F4868"/>
    <w:rsid w:val="00621DCF"/>
    <w:rsid w:val="00623BB0"/>
    <w:rsid w:val="00637B59"/>
    <w:rsid w:val="006414FE"/>
    <w:rsid w:val="00660832"/>
    <w:rsid w:val="00664D1D"/>
    <w:rsid w:val="00683D32"/>
    <w:rsid w:val="006A7E94"/>
    <w:rsid w:val="006B4E48"/>
    <w:rsid w:val="006C6F05"/>
    <w:rsid w:val="006D3E9F"/>
    <w:rsid w:val="006D6EFA"/>
    <w:rsid w:val="00700001"/>
    <w:rsid w:val="0070745E"/>
    <w:rsid w:val="007417F9"/>
    <w:rsid w:val="007500ED"/>
    <w:rsid w:val="00754F1C"/>
    <w:rsid w:val="007566C9"/>
    <w:rsid w:val="0077773D"/>
    <w:rsid w:val="007823D1"/>
    <w:rsid w:val="007B4023"/>
    <w:rsid w:val="007E67E5"/>
    <w:rsid w:val="0080380C"/>
    <w:rsid w:val="00804DDF"/>
    <w:rsid w:val="00852303"/>
    <w:rsid w:val="00855EEA"/>
    <w:rsid w:val="008565BA"/>
    <w:rsid w:val="00872D31"/>
    <w:rsid w:val="00872DCD"/>
    <w:rsid w:val="00875CF9"/>
    <w:rsid w:val="00885DC6"/>
    <w:rsid w:val="008971D9"/>
    <w:rsid w:val="008B0DE0"/>
    <w:rsid w:val="008D0683"/>
    <w:rsid w:val="008E346D"/>
    <w:rsid w:val="00911B85"/>
    <w:rsid w:val="009173E9"/>
    <w:rsid w:val="00921BC4"/>
    <w:rsid w:val="009240BA"/>
    <w:rsid w:val="009356C6"/>
    <w:rsid w:val="00952353"/>
    <w:rsid w:val="009802DB"/>
    <w:rsid w:val="00980F18"/>
    <w:rsid w:val="00981DA8"/>
    <w:rsid w:val="00986CB7"/>
    <w:rsid w:val="00986F61"/>
    <w:rsid w:val="009A059C"/>
    <w:rsid w:val="009B1DFD"/>
    <w:rsid w:val="009C5340"/>
    <w:rsid w:val="009E5F45"/>
    <w:rsid w:val="009F1870"/>
    <w:rsid w:val="00A041D0"/>
    <w:rsid w:val="00A121BF"/>
    <w:rsid w:val="00A214C8"/>
    <w:rsid w:val="00A218C9"/>
    <w:rsid w:val="00A24CBD"/>
    <w:rsid w:val="00A54BB7"/>
    <w:rsid w:val="00A81AF3"/>
    <w:rsid w:val="00A90A72"/>
    <w:rsid w:val="00A96815"/>
    <w:rsid w:val="00AB350D"/>
    <w:rsid w:val="00AB4190"/>
    <w:rsid w:val="00AC06D6"/>
    <w:rsid w:val="00AC425F"/>
    <w:rsid w:val="00AE315E"/>
    <w:rsid w:val="00B00A9D"/>
    <w:rsid w:val="00B505B1"/>
    <w:rsid w:val="00BA0A9C"/>
    <w:rsid w:val="00BB51A9"/>
    <w:rsid w:val="00BC2282"/>
    <w:rsid w:val="00BE0583"/>
    <w:rsid w:val="00BF0773"/>
    <w:rsid w:val="00C01CA9"/>
    <w:rsid w:val="00C11290"/>
    <w:rsid w:val="00C16345"/>
    <w:rsid w:val="00C17EAF"/>
    <w:rsid w:val="00C2420B"/>
    <w:rsid w:val="00C3133F"/>
    <w:rsid w:val="00C47C82"/>
    <w:rsid w:val="00C6343C"/>
    <w:rsid w:val="00C65C88"/>
    <w:rsid w:val="00C734E1"/>
    <w:rsid w:val="00C97037"/>
    <w:rsid w:val="00CB379C"/>
    <w:rsid w:val="00CD37FF"/>
    <w:rsid w:val="00CF2147"/>
    <w:rsid w:val="00D058C6"/>
    <w:rsid w:val="00D1588F"/>
    <w:rsid w:val="00D20C2F"/>
    <w:rsid w:val="00D23F2E"/>
    <w:rsid w:val="00D314D5"/>
    <w:rsid w:val="00D44040"/>
    <w:rsid w:val="00D503CE"/>
    <w:rsid w:val="00D51871"/>
    <w:rsid w:val="00D52A76"/>
    <w:rsid w:val="00D62E3D"/>
    <w:rsid w:val="00D67A2D"/>
    <w:rsid w:val="00D72C04"/>
    <w:rsid w:val="00D81F72"/>
    <w:rsid w:val="00D94648"/>
    <w:rsid w:val="00DA4363"/>
    <w:rsid w:val="00DA46A9"/>
    <w:rsid w:val="00DB651B"/>
    <w:rsid w:val="00DC77E9"/>
    <w:rsid w:val="00DD1A0B"/>
    <w:rsid w:val="00DD2FFB"/>
    <w:rsid w:val="00DF4123"/>
    <w:rsid w:val="00E34081"/>
    <w:rsid w:val="00E405CF"/>
    <w:rsid w:val="00E411F0"/>
    <w:rsid w:val="00E53C9B"/>
    <w:rsid w:val="00E7059B"/>
    <w:rsid w:val="00E757A6"/>
    <w:rsid w:val="00E828E6"/>
    <w:rsid w:val="00E82AE5"/>
    <w:rsid w:val="00E97827"/>
    <w:rsid w:val="00EA23A7"/>
    <w:rsid w:val="00EB2CFF"/>
    <w:rsid w:val="00EC5FF5"/>
    <w:rsid w:val="00ED6BB0"/>
    <w:rsid w:val="00EE7C1F"/>
    <w:rsid w:val="00EF0A33"/>
    <w:rsid w:val="00EF416F"/>
    <w:rsid w:val="00F06E05"/>
    <w:rsid w:val="00F07D04"/>
    <w:rsid w:val="00F211D9"/>
    <w:rsid w:val="00F265BF"/>
    <w:rsid w:val="00F3551C"/>
    <w:rsid w:val="00F362FE"/>
    <w:rsid w:val="00F50156"/>
    <w:rsid w:val="00F620A8"/>
    <w:rsid w:val="00F7034E"/>
    <w:rsid w:val="00F76F52"/>
    <w:rsid w:val="00F83CB0"/>
    <w:rsid w:val="00F87615"/>
    <w:rsid w:val="00FB17BA"/>
    <w:rsid w:val="00FE48F3"/>
    <w:rsid w:val="00FE5A10"/>
    <w:rsid w:val="00FF1466"/>
    <w:rsid w:val="01521DDF"/>
    <w:rsid w:val="016BE26B"/>
    <w:rsid w:val="01857065"/>
    <w:rsid w:val="032140C6"/>
    <w:rsid w:val="03CC6B69"/>
    <w:rsid w:val="041A4CCE"/>
    <w:rsid w:val="04831025"/>
    <w:rsid w:val="0E99A7C3"/>
    <w:rsid w:val="10A2E0F3"/>
    <w:rsid w:val="18264C41"/>
    <w:rsid w:val="1A7480C8"/>
    <w:rsid w:val="1DF7E40E"/>
    <w:rsid w:val="2FE4E7F9"/>
    <w:rsid w:val="37F2BFDE"/>
    <w:rsid w:val="3876F200"/>
    <w:rsid w:val="3CBFFFBE"/>
    <w:rsid w:val="3E133AD1"/>
    <w:rsid w:val="3FA0C65E"/>
    <w:rsid w:val="42577CDD"/>
    <w:rsid w:val="46F4EB62"/>
    <w:rsid w:val="47D7F39C"/>
    <w:rsid w:val="4941C481"/>
    <w:rsid w:val="51170C3E"/>
    <w:rsid w:val="59247F67"/>
    <w:rsid w:val="5990581A"/>
    <w:rsid w:val="61AD2491"/>
    <w:rsid w:val="74C015B9"/>
    <w:rsid w:val="77BC9A5C"/>
    <w:rsid w:val="7F42E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143B37"/>
  <w15:chartTrackingRefBased/>
  <w15:docId w15:val="{0F1AD9E6-E75C-4CCD-9A7B-17909C0D0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0A9C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18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C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6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F7A"/>
  </w:style>
  <w:style w:type="paragraph" w:styleId="Footer">
    <w:name w:val="footer"/>
    <w:basedOn w:val="Normal"/>
    <w:link w:val="FooterChar"/>
    <w:uiPriority w:val="99"/>
    <w:unhideWhenUsed/>
    <w:rsid w:val="001C6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F7A"/>
  </w:style>
  <w:style w:type="character" w:styleId="Hyperlink">
    <w:name w:val="Hyperlink"/>
    <w:basedOn w:val="DefaultParagraphFont"/>
    <w:uiPriority w:val="99"/>
    <w:unhideWhenUsed/>
    <w:rsid w:val="00C313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133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0067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62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A0A9C"/>
    <w:rPr>
      <w:rFonts w:ascii="Arial" w:eastAsiaTheme="majorEastAsia" w:hAnsi="Arial" w:cstheme="majorBidi"/>
      <w:b/>
      <w:szCs w:val="32"/>
    </w:rPr>
  </w:style>
  <w:style w:type="paragraph" w:customStyle="1" w:styleId="Style1">
    <w:name w:val="Style1"/>
    <w:basedOn w:val="Heading1"/>
    <w:qFormat/>
    <w:rsid w:val="00C65C88"/>
    <w:rPr>
      <w:rFonts w:eastAsia="Times New Roman"/>
      <w:b w:val="0"/>
    </w:rPr>
  </w:style>
  <w:style w:type="paragraph" w:customStyle="1" w:styleId="Style2">
    <w:name w:val="Style2"/>
    <w:basedOn w:val="Style1"/>
    <w:qFormat/>
    <w:rsid w:val="00C65C88"/>
  </w:style>
  <w:style w:type="paragraph" w:customStyle="1" w:styleId="Style3">
    <w:name w:val="Style3"/>
    <w:basedOn w:val="Style1"/>
    <w:qFormat/>
    <w:rsid w:val="002274BE"/>
    <w:pPr>
      <w:spacing w:before="0"/>
    </w:pPr>
  </w:style>
  <w:style w:type="paragraph" w:customStyle="1" w:styleId="Style4">
    <w:name w:val="Style4"/>
    <w:basedOn w:val="Style2"/>
    <w:qFormat/>
    <w:rsid w:val="002274BE"/>
    <w:pPr>
      <w:spacing w:before="0"/>
    </w:pPr>
  </w:style>
  <w:style w:type="paragraph" w:customStyle="1" w:styleId="Style5">
    <w:name w:val="Style5"/>
    <w:basedOn w:val="Style1"/>
    <w:qFormat/>
    <w:rsid w:val="00E82AE5"/>
    <w:pPr>
      <w:spacing w:before="0"/>
    </w:pPr>
  </w:style>
  <w:style w:type="paragraph" w:customStyle="1" w:styleId="Style6">
    <w:name w:val="Style6"/>
    <w:basedOn w:val="Heading4"/>
    <w:qFormat/>
    <w:rsid w:val="00A218C9"/>
    <w:pPr>
      <w:framePr w:hSpace="180" w:wrap="around" w:vAnchor="text" w:hAnchor="margin" w:y="41"/>
      <w:spacing w:before="0"/>
    </w:pPr>
    <w:rPr>
      <w:rFonts w:ascii="Arial" w:hAnsi="Arial"/>
      <w:b/>
      <w:i w:val="0"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18C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tyle7">
    <w:name w:val="Style7"/>
    <w:basedOn w:val="Heading1"/>
    <w:qFormat/>
    <w:rsid w:val="00875CF9"/>
    <w:pPr>
      <w:framePr w:hSpace="180" w:wrap="around" w:vAnchor="text" w:hAnchor="margin" w:y="41"/>
      <w:spacing w:before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1378</Words>
  <Characters>7550</Characters>
  <Application>Microsoft Office Word</Application>
  <DocSecurity>0</DocSecurity>
  <Lines>507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Mirayda Torres-Avila</dc:creator>
  <cp:keywords/>
  <dc:description/>
  <cp:lastModifiedBy>Mirayda Torres-Avila</cp:lastModifiedBy>
  <cp:revision>18</cp:revision>
  <cp:lastPrinted>2023-03-17T14:24:00Z</cp:lastPrinted>
  <dcterms:created xsi:type="dcterms:W3CDTF">2023-12-06T22:24:00Z</dcterms:created>
  <dcterms:modified xsi:type="dcterms:W3CDTF">2024-02-12T20:43:00Z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bd82bf81006b0563507dbe2d01138cb75003fd81c7b8dbec5045755dec6dba00</vt:lpwstr>
  </property>
</Properties>
</file>