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6C8F" w14:textId="2BFCCA2F" w:rsidR="00BF3479" w:rsidRPr="002945F7" w:rsidRDefault="00225461" w:rsidP="00BF3479">
      <w:pPr>
        <w:pStyle w:val="NoSpacing"/>
        <w:jc w:val="center"/>
        <w:rPr>
          <w:rFonts w:ascii="Lucida Sans" w:hAnsi="Lucida Sans"/>
          <w:sz w:val="28"/>
          <w:szCs w:val="28"/>
        </w:rPr>
      </w:pPr>
      <w:r w:rsidRPr="002945F7">
        <w:rPr>
          <w:rFonts w:ascii="Lucida Sans" w:hAnsi="Lucida Sans"/>
          <w:noProof/>
          <w:sz w:val="28"/>
          <w:szCs w:val="28"/>
        </w:rPr>
        <mc:AlternateContent>
          <mc:Choice Requires="wpg">
            <w:drawing>
              <wp:anchor distT="0" distB="0" distL="0" distR="0" simplePos="0" relativeHeight="251659264" behindDoc="1" locked="0" layoutInCell="1" allowOverlap="1" wp14:anchorId="0B6B3689" wp14:editId="79150063">
                <wp:simplePos x="0" y="0"/>
                <wp:positionH relativeFrom="page">
                  <wp:posOffset>393321</wp:posOffset>
                </wp:positionH>
                <wp:positionV relativeFrom="paragraph">
                  <wp:posOffset>25400</wp:posOffset>
                </wp:positionV>
                <wp:extent cx="7087107" cy="2509773"/>
                <wp:effectExtent l="0" t="0" r="19050" b="24130"/>
                <wp:wrapNone/>
                <wp:docPr id="2092590218" name="Group 2092590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7107" cy="2509773"/>
                          <a:chOff x="6350" y="6350"/>
                          <a:chExt cx="7087107" cy="2509773"/>
                        </a:xfrm>
                      </wpg:grpSpPr>
                      <wps:wsp>
                        <wps:cNvPr id="1952401052" name="Graphic 3"/>
                        <wps:cNvSpPr/>
                        <wps:spPr>
                          <a:xfrm>
                            <a:off x="6350" y="6350"/>
                            <a:ext cx="7086600" cy="2509520"/>
                          </a:xfrm>
                          <a:custGeom>
                            <a:avLst/>
                            <a:gdLst/>
                            <a:ahLst/>
                            <a:cxnLst/>
                            <a:rect l="l" t="t" r="r" b="b"/>
                            <a:pathLst>
                              <a:path w="7086600" h="2509520">
                                <a:moveTo>
                                  <a:pt x="0" y="1101852"/>
                                </a:moveTo>
                                <a:lnTo>
                                  <a:pt x="7086600" y="1101852"/>
                                </a:lnTo>
                                <a:lnTo>
                                  <a:pt x="7086600" y="0"/>
                                </a:lnTo>
                                <a:lnTo>
                                  <a:pt x="0" y="0"/>
                                </a:lnTo>
                                <a:lnTo>
                                  <a:pt x="0" y="1101852"/>
                                </a:lnTo>
                                <a:close/>
                              </a:path>
                              <a:path w="7086600" h="2509520">
                                <a:moveTo>
                                  <a:pt x="0" y="2509164"/>
                                </a:moveTo>
                                <a:lnTo>
                                  <a:pt x="7086600" y="2509164"/>
                                </a:lnTo>
                                <a:lnTo>
                                  <a:pt x="7086600" y="1095502"/>
                                </a:lnTo>
                                <a:lnTo>
                                  <a:pt x="0" y="1095502"/>
                                </a:lnTo>
                                <a:lnTo>
                                  <a:pt x="0" y="2509164"/>
                                </a:lnTo>
                                <a:close/>
                              </a:path>
                            </a:pathLst>
                          </a:custGeom>
                          <a:ln w="12700">
                            <a:solidFill>
                              <a:srgbClr val="000000"/>
                            </a:solidFill>
                            <a:prstDash val="solid"/>
                          </a:ln>
                        </wps:spPr>
                        <wps:bodyPr wrap="square" lIns="0" tIns="0" rIns="0" bIns="0" rtlCol="0">
                          <a:prstTxWarp prst="textNoShape">
                            <a:avLst/>
                          </a:prstTxWarp>
                          <a:noAutofit/>
                        </wps:bodyPr>
                      </wps:wsp>
                      <wps:wsp>
                        <wps:cNvPr id="1682701285" name="Graphic 12"/>
                        <wps:cNvSpPr/>
                        <wps:spPr>
                          <a:xfrm>
                            <a:off x="6350" y="1429105"/>
                            <a:ext cx="7086600" cy="1270"/>
                          </a:xfrm>
                          <a:custGeom>
                            <a:avLst/>
                            <a:gdLst/>
                            <a:ahLst/>
                            <a:cxnLst/>
                            <a:rect l="l" t="t" r="r" b="b"/>
                            <a:pathLst>
                              <a:path w="7086600">
                                <a:moveTo>
                                  <a:pt x="0" y="0"/>
                                </a:moveTo>
                                <a:lnTo>
                                  <a:pt x="7086600" y="0"/>
                                </a:lnTo>
                              </a:path>
                            </a:pathLst>
                          </a:custGeom>
                          <a:ln w="12700">
                            <a:solidFill>
                              <a:srgbClr val="000000"/>
                            </a:solidFill>
                            <a:prstDash val="solid"/>
                          </a:ln>
                        </wps:spPr>
                        <wps:bodyPr wrap="square" lIns="0" tIns="0" rIns="0" bIns="0" rtlCol="0">
                          <a:prstTxWarp prst="textNoShape">
                            <a:avLst/>
                          </a:prstTxWarp>
                          <a:noAutofit/>
                        </wps:bodyPr>
                      </wps:wsp>
                      <wps:wsp>
                        <wps:cNvPr id="191017572" name="Graphic 13"/>
                        <wps:cNvSpPr/>
                        <wps:spPr>
                          <a:xfrm>
                            <a:off x="6350" y="1734515"/>
                            <a:ext cx="7086600" cy="1270"/>
                          </a:xfrm>
                          <a:custGeom>
                            <a:avLst/>
                            <a:gdLst/>
                            <a:ahLst/>
                            <a:cxnLst/>
                            <a:rect l="l" t="t" r="r" b="b"/>
                            <a:pathLst>
                              <a:path w="7086600">
                                <a:moveTo>
                                  <a:pt x="0" y="0"/>
                                </a:moveTo>
                                <a:lnTo>
                                  <a:pt x="7086600" y="0"/>
                                </a:lnTo>
                              </a:path>
                            </a:pathLst>
                          </a:custGeom>
                          <a:ln w="12700">
                            <a:solidFill>
                              <a:srgbClr val="000000"/>
                            </a:solidFill>
                            <a:prstDash val="solid"/>
                          </a:ln>
                        </wps:spPr>
                        <wps:bodyPr wrap="square" lIns="0" tIns="0" rIns="0" bIns="0" rtlCol="0">
                          <a:prstTxWarp prst="textNoShape">
                            <a:avLst/>
                          </a:prstTxWarp>
                          <a:noAutofit/>
                        </wps:bodyPr>
                      </wps:wsp>
                      <wps:wsp>
                        <wps:cNvPr id="286136340" name="Graphic 14"/>
                        <wps:cNvSpPr/>
                        <wps:spPr>
                          <a:xfrm>
                            <a:off x="6350" y="2193543"/>
                            <a:ext cx="7086600" cy="1270"/>
                          </a:xfrm>
                          <a:custGeom>
                            <a:avLst/>
                            <a:gdLst/>
                            <a:ahLst/>
                            <a:cxnLst/>
                            <a:rect l="l" t="t" r="r" b="b"/>
                            <a:pathLst>
                              <a:path w="7086600">
                                <a:moveTo>
                                  <a:pt x="0" y="0"/>
                                </a:moveTo>
                                <a:lnTo>
                                  <a:pt x="7086600" y="0"/>
                                </a:lnTo>
                              </a:path>
                            </a:pathLst>
                          </a:custGeom>
                          <a:ln w="12700">
                            <a:solidFill>
                              <a:srgbClr val="000000"/>
                            </a:solidFill>
                            <a:prstDash val="solid"/>
                          </a:ln>
                        </wps:spPr>
                        <wps:bodyPr wrap="square" lIns="0" tIns="0" rIns="0" bIns="0" rtlCol="0">
                          <a:prstTxWarp prst="textNoShape">
                            <a:avLst/>
                          </a:prstTxWarp>
                          <a:noAutofit/>
                        </wps:bodyPr>
                      </wps:wsp>
                      <wps:wsp>
                        <wps:cNvPr id="1449880847" name="Graphic 15"/>
                        <wps:cNvSpPr/>
                        <wps:spPr>
                          <a:xfrm>
                            <a:off x="1475994" y="1101181"/>
                            <a:ext cx="1270" cy="328295"/>
                          </a:xfrm>
                          <a:custGeom>
                            <a:avLst/>
                            <a:gdLst/>
                            <a:ahLst/>
                            <a:cxnLst/>
                            <a:rect l="l" t="t" r="r" b="b"/>
                            <a:pathLst>
                              <a:path h="328295">
                                <a:moveTo>
                                  <a:pt x="0" y="0"/>
                                </a:moveTo>
                                <a:lnTo>
                                  <a:pt x="0" y="327926"/>
                                </a:lnTo>
                              </a:path>
                            </a:pathLst>
                          </a:custGeom>
                          <a:ln w="12700">
                            <a:solidFill>
                              <a:srgbClr val="000000"/>
                            </a:solidFill>
                            <a:prstDash val="solid"/>
                          </a:ln>
                        </wps:spPr>
                        <wps:bodyPr wrap="square" lIns="0" tIns="0" rIns="0" bIns="0" rtlCol="0">
                          <a:prstTxWarp prst="textNoShape">
                            <a:avLst/>
                          </a:prstTxWarp>
                          <a:noAutofit/>
                        </wps:bodyPr>
                      </wps:wsp>
                      <wps:wsp>
                        <wps:cNvPr id="1482139675" name="Graphic 16"/>
                        <wps:cNvSpPr/>
                        <wps:spPr>
                          <a:xfrm>
                            <a:off x="5177282" y="1101181"/>
                            <a:ext cx="1270" cy="328295"/>
                          </a:xfrm>
                          <a:custGeom>
                            <a:avLst/>
                            <a:gdLst/>
                            <a:ahLst/>
                            <a:cxnLst/>
                            <a:rect l="l" t="t" r="r" b="b"/>
                            <a:pathLst>
                              <a:path h="328295">
                                <a:moveTo>
                                  <a:pt x="0" y="0"/>
                                </a:moveTo>
                                <a:lnTo>
                                  <a:pt x="0" y="327926"/>
                                </a:lnTo>
                              </a:path>
                            </a:pathLst>
                          </a:custGeom>
                          <a:ln w="12700">
                            <a:solidFill>
                              <a:srgbClr val="000000"/>
                            </a:solidFill>
                            <a:prstDash val="solid"/>
                          </a:ln>
                        </wps:spPr>
                        <wps:bodyPr wrap="square" lIns="0" tIns="0" rIns="0" bIns="0" rtlCol="0">
                          <a:prstTxWarp prst="textNoShape">
                            <a:avLst/>
                          </a:prstTxWarp>
                          <a:noAutofit/>
                        </wps:bodyPr>
                      </wps:wsp>
                      <wps:wsp>
                        <wps:cNvPr id="1871254734" name="Textbox 17"/>
                        <wps:cNvSpPr txBox="1"/>
                        <wps:spPr>
                          <a:xfrm>
                            <a:off x="5177282" y="2193543"/>
                            <a:ext cx="1915795" cy="322580"/>
                          </a:xfrm>
                          <a:prstGeom prst="rect">
                            <a:avLst/>
                          </a:prstGeom>
                          <a:ln w="12700">
                            <a:solidFill>
                              <a:srgbClr val="000000"/>
                            </a:solidFill>
                            <a:prstDash val="solid"/>
                          </a:ln>
                        </wps:spPr>
                        <wps:txbx>
                          <w:txbxContent>
                            <w:p w14:paraId="14E3FB0C" w14:textId="77777777" w:rsidR="00225461" w:rsidRDefault="00225461" w:rsidP="00225461">
                              <w:pPr>
                                <w:spacing w:before="12"/>
                                <w:ind w:left="101"/>
                                <w:rPr>
                                  <w:sz w:val="16"/>
                                </w:rPr>
                              </w:pPr>
                              <w:r>
                                <w:rPr>
                                  <w:spacing w:val="-2"/>
                                  <w:sz w:val="16"/>
                                </w:rPr>
                                <w:t>Phase</w:t>
                              </w:r>
                            </w:p>
                          </w:txbxContent>
                        </wps:txbx>
                        <wps:bodyPr wrap="square" lIns="0" tIns="0" rIns="0" bIns="0" rtlCol="0">
                          <a:noAutofit/>
                        </wps:bodyPr>
                      </wps:wsp>
                      <wps:wsp>
                        <wps:cNvPr id="22705921" name="Textbox 18"/>
                        <wps:cNvSpPr txBox="1"/>
                        <wps:spPr>
                          <a:xfrm>
                            <a:off x="6350" y="2193543"/>
                            <a:ext cx="5171440" cy="322580"/>
                          </a:xfrm>
                          <a:prstGeom prst="rect">
                            <a:avLst/>
                          </a:prstGeom>
                          <a:ln w="12700">
                            <a:solidFill>
                              <a:srgbClr val="000000"/>
                            </a:solidFill>
                            <a:prstDash val="solid"/>
                          </a:ln>
                        </wps:spPr>
                        <wps:txbx>
                          <w:txbxContent>
                            <w:p w14:paraId="0922B6A2" w14:textId="77777777" w:rsidR="00225461" w:rsidRDefault="00225461" w:rsidP="00225461">
                              <w:pPr>
                                <w:spacing w:before="12"/>
                                <w:ind w:left="144"/>
                                <w:rPr>
                                  <w:sz w:val="16"/>
                                </w:rPr>
                              </w:pPr>
                              <w:r>
                                <w:rPr>
                                  <w:spacing w:val="-2"/>
                                  <w:sz w:val="16"/>
                                </w:rPr>
                                <w:t>Sponsor:</w:t>
                              </w:r>
                            </w:p>
                          </w:txbxContent>
                        </wps:txbx>
                        <wps:bodyPr wrap="square" lIns="0" tIns="0" rIns="0" bIns="0" rtlCol="0">
                          <a:noAutofit/>
                        </wps:bodyPr>
                      </wps:wsp>
                      <wps:wsp>
                        <wps:cNvPr id="796171796" name="Textbox 19"/>
                        <wps:cNvSpPr txBox="1"/>
                        <wps:spPr>
                          <a:xfrm>
                            <a:off x="104394" y="1728466"/>
                            <a:ext cx="497840" cy="137160"/>
                          </a:xfrm>
                          <a:prstGeom prst="rect">
                            <a:avLst/>
                          </a:prstGeom>
                        </wps:spPr>
                        <wps:txbx>
                          <w:txbxContent>
                            <w:p w14:paraId="0968D588" w14:textId="77777777" w:rsidR="00225461" w:rsidRDefault="00225461" w:rsidP="00225461">
                              <w:pPr>
                                <w:spacing w:before="14"/>
                                <w:rPr>
                                  <w:sz w:val="16"/>
                                </w:rPr>
                              </w:pPr>
                              <w:r>
                                <w:rPr>
                                  <w:w w:val="90"/>
                                  <w:sz w:val="16"/>
                                </w:rPr>
                                <w:t>Study</w:t>
                              </w:r>
                              <w:r>
                                <w:rPr>
                                  <w:spacing w:val="-1"/>
                                  <w:w w:val="90"/>
                                  <w:sz w:val="16"/>
                                </w:rPr>
                                <w:t xml:space="preserve"> </w:t>
                              </w:r>
                              <w:r>
                                <w:rPr>
                                  <w:spacing w:val="-2"/>
                                  <w:w w:val="85"/>
                                  <w:sz w:val="16"/>
                                </w:rPr>
                                <w:t>Title:</w:t>
                              </w:r>
                            </w:p>
                          </w:txbxContent>
                        </wps:txbx>
                        <wps:bodyPr wrap="square" lIns="0" tIns="0" rIns="0" bIns="0" rtlCol="0">
                          <a:noAutofit/>
                        </wps:bodyPr>
                      </wps:wsp>
                      <wps:wsp>
                        <wps:cNvPr id="1846666217" name="Textbox 20"/>
                        <wps:cNvSpPr txBox="1"/>
                        <wps:spPr>
                          <a:xfrm>
                            <a:off x="4047997" y="1429105"/>
                            <a:ext cx="3045460" cy="305435"/>
                          </a:xfrm>
                          <a:prstGeom prst="rect">
                            <a:avLst/>
                          </a:prstGeom>
                          <a:ln w="12700">
                            <a:solidFill>
                              <a:srgbClr val="000000"/>
                            </a:solidFill>
                            <a:prstDash val="solid"/>
                          </a:ln>
                        </wps:spPr>
                        <wps:txbx>
                          <w:txbxContent>
                            <w:p w14:paraId="1114A3CA" w14:textId="77777777" w:rsidR="00225461" w:rsidRDefault="00225461" w:rsidP="00225461">
                              <w:pPr>
                                <w:spacing w:line="184" w:lineRule="exact"/>
                                <w:ind w:left="99"/>
                                <w:rPr>
                                  <w:sz w:val="16"/>
                                </w:rPr>
                              </w:pPr>
                              <w:r>
                                <w:rPr>
                                  <w:w w:val="90"/>
                                  <w:sz w:val="16"/>
                                </w:rPr>
                                <w:t>Study</w:t>
                              </w:r>
                              <w:r>
                                <w:rPr>
                                  <w:spacing w:val="-1"/>
                                  <w:w w:val="90"/>
                                  <w:sz w:val="16"/>
                                </w:rPr>
                                <w:t xml:space="preserve"> </w:t>
                              </w:r>
                              <w:r>
                                <w:rPr>
                                  <w:spacing w:val="-2"/>
                                  <w:sz w:val="16"/>
                                </w:rPr>
                                <w:t>Coordinator:</w:t>
                              </w:r>
                            </w:p>
                          </w:txbxContent>
                        </wps:txbx>
                        <wps:bodyPr wrap="square" lIns="0" tIns="0" rIns="0" bIns="0" rtlCol="0">
                          <a:noAutofit/>
                        </wps:bodyPr>
                      </wps:wsp>
                      <wps:wsp>
                        <wps:cNvPr id="1080862355" name="Textbox 21"/>
                        <wps:cNvSpPr txBox="1"/>
                        <wps:spPr>
                          <a:xfrm>
                            <a:off x="6350" y="1429105"/>
                            <a:ext cx="4041775" cy="305435"/>
                          </a:xfrm>
                          <a:prstGeom prst="rect">
                            <a:avLst/>
                          </a:prstGeom>
                          <a:ln w="12700">
                            <a:solidFill>
                              <a:srgbClr val="000000"/>
                            </a:solidFill>
                            <a:prstDash val="solid"/>
                          </a:ln>
                        </wps:spPr>
                        <wps:txbx>
                          <w:txbxContent>
                            <w:p w14:paraId="1BE00B36" w14:textId="48122F15" w:rsidR="00225461" w:rsidRDefault="00225461" w:rsidP="00225461">
                              <w:pPr>
                                <w:spacing w:line="184" w:lineRule="exact"/>
                                <w:ind w:left="144"/>
                                <w:rPr>
                                  <w:sz w:val="16"/>
                                </w:rPr>
                              </w:pPr>
                              <w:r>
                                <w:rPr>
                                  <w:w w:val="90"/>
                                  <w:sz w:val="16"/>
                                </w:rPr>
                                <w:t>Principal</w:t>
                              </w:r>
                              <w:r>
                                <w:rPr>
                                  <w:spacing w:val="-2"/>
                                  <w:sz w:val="16"/>
                                </w:rPr>
                                <w:t xml:space="preserve"> </w:t>
                              </w:r>
                              <w:r>
                                <w:rPr>
                                  <w:w w:val="90"/>
                                  <w:sz w:val="16"/>
                                </w:rPr>
                                <w:t>Investigator</w:t>
                              </w:r>
                              <w:r>
                                <w:rPr>
                                  <w:spacing w:val="-2"/>
                                  <w:sz w:val="16"/>
                                </w:rPr>
                                <w:t xml:space="preserve"> </w:t>
                              </w:r>
                              <w:r>
                                <w:rPr>
                                  <w:w w:val="90"/>
                                  <w:sz w:val="16"/>
                                </w:rPr>
                                <w:t>Name</w:t>
                              </w:r>
                              <w:r>
                                <w:rPr>
                                  <w:spacing w:val="-2"/>
                                  <w:w w:val="90"/>
                                  <w:sz w:val="16"/>
                                </w:rPr>
                                <w:t>:</w:t>
                              </w:r>
                            </w:p>
                          </w:txbxContent>
                        </wps:txbx>
                        <wps:bodyPr wrap="square" lIns="0" tIns="0" rIns="0" bIns="0" rtlCol="0">
                          <a:noAutofit/>
                        </wps:bodyPr>
                      </wps:wsp>
                      <wps:wsp>
                        <wps:cNvPr id="503916142" name="Textbox 22"/>
                        <wps:cNvSpPr txBox="1"/>
                        <wps:spPr>
                          <a:xfrm>
                            <a:off x="5183632" y="1114552"/>
                            <a:ext cx="1903095" cy="308610"/>
                          </a:xfrm>
                          <a:prstGeom prst="rect">
                            <a:avLst/>
                          </a:prstGeom>
                        </wps:spPr>
                        <wps:txbx>
                          <w:txbxContent>
                            <w:p w14:paraId="0882A3FD" w14:textId="77777777" w:rsidR="00225461" w:rsidRDefault="00225461" w:rsidP="00225461">
                              <w:pPr>
                                <w:spacing w:before="21"/>
                                <w:ind w:left="101"/>
                                <w:rPr>
                                  <w:sz w:val="16"/>
                                </w:rPr>
                              </w:pPr>
                              <w:r>
                                <w:rPr>
                                  <w:spacing w:val="-2"/>
                                  <w:w w:val="95"/>
                                  <w:sz w:val="16"/>
                                </w:rPr>
                                <w:t>Department:</w:t>
                              </w:r>
                            </w:p>
                          </w:txbxContent>
                        </wps:txbx>
                        <wps:bodyPr wrap="square" lIns="0" tIns="0" rIns="0" bIns="0" rtlCol="0">
                          <a:noAutofit/>
                        </wps:bodyPr>
                      </wps:wsp>
                      <wps:wsp>
                        <wps:cNvPr id="1323337899" name="Textbox 23"/>
                        <wps:cNvSpPr txBox="1"/>
                        <wps:spPr>
                          <a:xfrm>
                            <a:off x="1482344" y="1114552"/>
                            <a:ext cx="3688715" cy="308610"/>
                          </a:xfrm>
                          <a:prstGeom prst="rect">
                            <a:avLst/>
                          </a:prstGeom>
                        </wps:spPr>
                        <wps:txbx>
                          <w:txbxContent>
                            <w:p w14:paraId="3DC12B1F" w14:textId="77777777" w:rsidR="00225461" w:rsidRDefault="00225461" w:rsidP="00225461">
                              <w:pPr>
                                <w:spacing w:before="21"/>
                                <w:ind w:left="90"/>
                                <w:rPr>
                                  <w:sz w:val="16"/>
                                </w:rPr>
                              </w:pPr>
                              <w:r>
                                <w:rPr>
                                  <w:w w:val="90"/>
                                  <w:sz w:val="16"/>
                                </w:rPr>
                                <w:t>Prepared</w:t>
                              </w:r>
                              <w:r>
                                <w:rPr>
                                  <w:spacing w:val="9"/>
                                  <w:sz w:val="16"/>
                                </w:rPr>
                                <w:t xml:space="preserve"> </w:t>
                              </w:r>
                              <w:r>
                                <w:rPr>
                                  <w:spacing w:val="-5"/>
                                  <w:sz w:val="16"/>
                                </w:rPr>
                                <w:t>By:</w:t>
                              </w:r>
                            </w:p>
                          </w:txbxContent>
                        </wps:txbx>
                        <wps:bodyPr wrap="square" lIns="0" tIns="0" rIns="0" bIns="0" rtlCol="0">
                          <a:noAutofit/>
                        </wps:bodyPr>
                      </wps:wsp>
                      <wps:wsp>
                        <wps:cNvPr id="494746838" name="Textbox 24"/>
                        <wps:cNvSpPr txBox="1"/>
                        <wps:spPr>
                          <a:xfrm>
                            <a:off x="12700" y="1114552"/>
                            <a:ext cx="1457325" cy="308610"/>
                          </a:xfrm>
                          <a:prstGeom prst="rect">
                            <a:avLst/>
                          </a:prstGeom>
                        </wps:spPr>
                        <wps:txbx>
                          <w:txbxContent>
                            <w:p w14:paraId="3525FA59" w14:textId="77777777" w:rsidR="00225461" w:rsidRDefault="00225461" w:rsidP="00225461">
                              <w:pPr>
                                <w:spacing w:before="21"/>
                                <w:ind w:left="144"/>
                                <w:rPr>
                                  <w:sz w:val="16"/>
                                </w:rPr>
                              </w:pPr>
                              <w:r>
                                <w:rPr>
                                  <w:w w:val="90"/>
                                  <w:sz w:val="16"/>
                                </w:rPr>
                                <w:t>Date</w:t>
                              </w:r>
                              <w:r>
                                <w:rPr>
                                  <w:sz w:val="16"/>
                                </w:rPr>
                                <w:t xml:space="preserve"> </w:t>
                              </w:r>
                              <w:r>
                                <w:rPr>
                                  <w:spacing w:val="-2"/>
                                  <w:sz w:val="16"/>
                                </w:rPr>
                                <w:t>Prepared:</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B6B3689" id="Group 2092590218" o:spid="_x0000_s1026" style="position:absolute;left:0;text-align:left;margin-left:30.95pt;margin-top:2pt;width:558.05pt;height:197.6pt;z-index:-251657216;mso-wrap-distance-left:0;mso-wrap-distance-right:0;mso-position-horizontal-relative:page;mso-width-relative:margin;mso-height-relative:margin" coordorigin="63,63" coordsize="70871,2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">
                <v:shape id="Graphic 3" o:spid="_x0000_s1027" style="position:absolute;left:63;top:63;width:70866;height:25095;visibility:visible;mso-wrap-style:square;v-text-anchor:top" coordsize="7086600,250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" path="m,1101852r7086600,l7086600,,,,,1101852xem,2509164r7086600,l7086600,1095502,,1095502,,2509164xe" filled="f" strokeweight="1pt">
                  <v:path arrowok="t"/>
                </v:shape>
                <v:shape id="Graphic 12" o:spid="_x0000_s1028" style="position:absolute;left:63;top:14291;width:70866;height:12;visibility:visible;mso-wrap-style:square;v-text-anchor:top" coordsize="7086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" path="m,l7086600,e" filled="f" strokeweight="1pt">
                  <v:path arrowok="t"/>
                </v:shape>
                <v:shape id="Graphic 13" o:spid="_x0000_s1029" style="position:absolute;left:63;top:17345;width:70866;height:12;visibility:visible;mso-wrap-style:square;v-text-anchor:top" coordsize="7086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" path="m,l7086600,e" filled="f" strokeweight="1pt">
                  <v:path arrowok="t"/>
                </v:shape>
                <v:shape id="Graphic 14" o:spid="_x0000_s1030" style="position:absolute;left:63;top:21935;width:70866;height:13;visibility:visible;mso-wrap-style:square;v-text-anchor:top" coordsize="7086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" path="m,l7086600,e" filled="f" strokeweight="1pt">
                  <v:path arrowok="t"/>
                </v:shape>
                <v:shape id="Graphic 15" o:spid="_x0000_s1031" style="position:absolute;left:14759;top:11011;width:13;height:3283;visibility:visible;mso-wrap-style:square;v-text-anchor:top" coordsize="127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" path="m,l,327926e" filled="f" strokeweight="1pt">
                  <v:path arrowok="t"/>
                </v:shape>
                <v:shape id="Graphic 16" o:spid="_x0000_s1032" style="position:absolute;left:51772;top:11011;width:13;height:3283;visibility:visible;mso-wrap-style:square;v-text-anchor:top" coordsize="127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" path="m,l,327926e" filled="f" strokeweight="1pt">
                  <v:path arrowok="t"/>
                </v:shape>
                <v:shapetype id="_x0000_t202" coordsize="21600,21600" o:spt="202" path="m,l,21600r21600,l21600,xe">
                  <v:stroke joinstyle="miter"/>
                  <v:path gradientshapeok="t" o:connecttype="rect"/>
                </v:shapetype>
                <v:shape id="Textbox 17" o:spid="_x0000_s1033" type="#_x0000_t202" style="position:absolute;left:51772;top:21935;width:19158;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" filled="f" strokeweight="1pt">
                  <v:textbox inset="0,0,0,0">
                    <w:txbxContent>
                      <w:p w14:paraId="14E3FB0C" w14:textId="77777777" w:rsidR="00225461" w:rsidRDefault="00225461" w:rsidP="00225461">
                        <w:pPr>
                          <w:spacing w:before="12"/>
                          <w:ind w:left="101"/>
                          <w:rPr>
                            <w:sz w:val="16"/>
                          </w:rPr>
                        </w:pPr>
                        <w:r>
                          <w:rPr>
                            <w:spacing w:val="-2"/>
                            <w:sz w:val="16"/>
                          </w:rPr>
                          <w:t>Phase</w:t>
                        </w:r>
                      </w:p>
                    </w:txbxContent>
                  </v:textbox>
                </v:shape>
                <v:shape id="Textbox 18" o:spid="_x0000_s1034" type="#_x0000_t202" style="position:absolute;left:63;top:21935;width:5171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" filled="f" strokeweight="1pt">
                  <v:textbox inset="0,0,0,0">
                    <w:txbxContent>
                      <w:p w14:paraId="0922B6A2" w14:textId="77777777" w:rsidR="00225461" w:rsidRDefault="00225461" w:rsidP="00225461">
                        <w:pPr>
                          <w:spacing w:before="12"/>
                          <w:ind w:left="144"/>
                          <w:rPr>
                            <w:sz w:val="16"/>
                          </w:rPr>
                        </w:pPr>
                        <w:r>
                          <w:rPr>
                            <w:spacing w:val="-2"/>
                            <w:sz w:val="16"/>
                          </w:rPr>
                          <w:t>Sponsor:</w:t>
                        </w:r>
                      </w:p>
                    </w:txbxContent>
                  </v:textbox>
                </v:shape>
                <v:shape id="Textbox 19" o:spid="_x0000_s1035" type="#_x0000_t202" style="position:absolute;left:1043;top:17284;width:497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" filled="f" stroked="f">
                  <v:textbox inset="0,0,0,0">
                    <w:txbxContent>
                      <w:p w14:paraId="0968D588" w14:textId="77777777" w:rsidR="00225461" w:rsidRDefault="00225461" w:rsidP="00225461">
                        <w:pPr>
                          <w:spacing w:before="14"/>
                          <w:rPr>
                            <w:sz w:val="16"/>
                          </w:rPr>
                        </w:pPr>
                        <w:r>
                          <w:rPr>
                            <w:w w:val="90"/>
                            <w:sz w:val="16"/>
                          </w:rPr>
                          <w:t>Study</w:t>
                        </w:r>
                        <w:r>
                          <w:rPr>
                            <w:spacing w:val="-1"/>
                            <w:w w:val="90"/>
                            <w:sz w:val="16"/>
                          </w:rPr>
                          <w:t xml:space="preserve"> </w:t>
                        </w:r>
                        <w:r>
                          <w:rPr>
                            <w:spacing w:val="-2"/>
                            <w:w w:val="85"/>
                            <w:sz w:val="16"/>
                          </w:rPr>
                          <w:t>Title:</w:t>
                        </w:r>
                      </w:p>
                    </w:txbxContent>
                  </v:textbox>
                </v:shape>
                <v:shape id="Textbox 20" o:spid="_x0000_s1036" type="#_x0000_t202" style="position:absolute;left:40479;top:14291;width:3045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" filled="f" strokeweight="1pt">
                  <v:textbox inset="0,0,0,0">
                    <w:txbxContent>
                      <w:p w14:paraId="1114A3CA" w14:textId="77777777" w:rsidR="00225461" w:rsidRDefault="00225461" w:rsidP="00225461">
                        <w:pPr>
                          <w:spacing w:line="184" w:lineRule="exact"/>
                          <w:ind w:left="99"/>
                          <w:rPr>
                            <w:sz w:val="16"/>
                          </w:rPr>
                        </w:pPr>
                        <w:r>
                          <w:rPr>
                            <w:w w:val="90"/>
                            <w:sz w:val="16"/>
                          </w:rPr>
                          <w:t>Study</w:t>
                        </w:r>
                        <w:r>
                          <w:rPr>
                            <w:spacing w:val="-1"/>
                            <w:w w:val="90"/>
                            <w:sz w:val="16"/>
                          </w:rPr>
                          <w:t xml:space="preserve"> </w:t>
                        </w:r>
                        <w:r>
                          <w:rPr>
                            <w:spacing w:val="-2"/>
                            <w:sz w:val="16"/>
                          </w:rPr>
                          <w:t>Coordinator:</w:t>
                        </w:r>
                      </w:p>
                    </w:txbxContent>
                  </v:textbox>
                </v:shape>
                <v:shape id="Textbox 21" o:spid="_x0000_s1037" type="#_x0000_t202" style="position:absolute;left:63;top:14291;width:40418;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" filled="f" strokeweight="1pt">
                  <v:textbox inset="0,0,0,0">
                    <w:txbxContent>
                      <w:p w14:paraId="1BE00B36" w14:textId="48122F15" w:rsidR="00225461" w:rsidRDefault="00225461" w:rsidP="00225461">
                        <w:pPr>
                          <w:spacing w:line="184" w:lineRule="exact"/>
                          <w:ind w:left="144"/>
                          <w:rPr>
                            <w:sz w:val="16"/>
                          </w:rPr>
                        </w:pPr>
                        <w:r>
                          <w:rPr>
                            <w:w w:val="90"/>
                            <w:sz w:val="16"/>
                          </w:rPr>
                          <w:t>Principal</w:t>
                        </w:r>
                        <w:r>
                          <w:rPr>
                            <w:spacing w:val="-2"/>
                            <w:sz w:val="16"/>
                          </w:rPr>
                          <w:t xml:space="preserve"> </w:t>
                        </w:r>
                        <w:r>
                          <w:rPr>
                            <w:w w:val="90"/>
                            <w:sz w:val="16"/>
                          </w:rPr>
                          <w:t>Investigator</w:t>
                        </w:r>
                        <w:r>
                          <w:rPr>
                            <w:spacing w:val="-2"/>
                            <w:sz w:val="16"/>
                          </w:rPr>
                          <w:t xml:space="preserve"> </w:t>
                        </w:r>
                        <w:r>
                          <w:rPr>
                            <w:w w:val="90"/>
                            <w:sz w:val="16"/>
                          </w:rPr>
                          <w:t>Name</w:t>
                        </w:r>
                        <w:r>
                          <w:rPr>
                            <w:spacing w:val="-2"/>
                            <w:w w:val="90"/>
                            <w:sz w:val="16"/>
                          </w:rPr>
                          <w:t>:</w:t>
                        </w:r>
                      </w:p>
                    </w:txbxContent>
                  </v:textbox>
                </v:shape>
                <v:shape id="Textbox 22" o:spid="_x0000_s1038" type="#_x0000_t202" style="position:absolute;left:51836;top:11145;width:19031;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" filled="f" stroked="f">
                  <v:textbox inset="0,0,0,0">
                    <w:txbxContent>
                      <w:p w14:paraId="0882A3FD" w14:textId="77777777" w:rsidR="00225461" w:rsidRDefault="00225461" w:rsidP="00225461">
                        <w:pPr>
                          <w:spacing w:before="21"/>
                          <w:ind w:left="101"/>
                          <w:rPr>
                            <w:sz w:val="16"/>
                          </w:rPr>
                        </w:pPr>
                        <w:r>
                          <w:rPr>
                            <w:spacing w:val="-2"/>
                            <w:w w:val="95"/>
                            <w:sz w:val="16"/>
                          </w:rPr>
                          <w:t>Department:</w:t>
                        </w:r>
                      </w:p>
                    </w:txbxContent>
                  </v:textbox>
                </v:shape>
                <v:shape id="Textbox 23" o:spid="_x0000_s1039" type="#_x0000_t202" style="position:absolute;left:14823;top:11145;width:3688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" filled="f" stroked="f">
                  <v:textbox inset="0,0,0,0">
                    <w:txbxContent>
                      <w:p w14:paraId="3DC12B1F" w14:textId="77777777" w:rsidR="00225461" w:rsidRDefault="00225461" w:rsidP="00225461">
                        <w:pPr>
                          <w:spacing w:before="21"/>
                          <w:ind w:left="90"/>
                          <w:rPr>
                            <w:sz w:val="16"/>
                          </w:rPr>
                        </w:pPr>
                        <w:r>
                          <w:rPr>
                            <w:w w:val="90"/>
                            <w:sz w:val="16"/>
                          </w:rPr>
                          <w:t>Prepared</w:t>
                        </w:r>
                        <w:r>
                          <w:rPr>
                            <w:spacing w:val="9"/>
                            <w:sz w:val="16"/>
                          </w:rPr>
                          <w:t xml:space="preserve"> </w:t>
                        </w:r>
                        <w:r>
                          <w:rPr>
                            <w:spacing w:val="-5"/>
                            <w:sz w:val="16"/>
                          </w:rPr>
                          <w:t>By:</w:t>
                        </w:r>
                      </w:p>
                    </w:txbxContent>
                  </v:textbox>
                </v:shape>
                <v:shape id="Textbox 24" o:spid="_x0000_s1040" type="#_x0000_t202" style="position:absolute;left:127;top:11145;width:14573;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" filled="f" stroked="f">
                  <v:textbox inset="0,0,0,0">
                    <w:txbxContent>
                      <w:p w14:paraId="3525FA59" w14:textId="77777777" w:rsidR="00225461" w:rsidRDefault="00225461" w:rsidP="00225461">
                        <w:pPr>
                          <w:spacing w:before="21"/>
                          <w:ind w:left="144"/>
                          <w:rPr>
                            <w:sz w:val="16"/>
                          </w:rPr>
                        </w:pPr>
                        <w:r>
                          <w:rPr>
                            <w:w w:val="90"/>
                            <w:sz w:val="16"/>
                          </w:rPr>
                          <w:t>Date</w:t>
                        </w:r>
                        <w:r>
                          <w:rPr>
                            <w:sz w:val="16"/>
                          </w:rPr>
                          <w:t xml:space="preserve"> </w:t>
                        </w:r>
                        <w:r>
                          <w:rPr>
                            <w:spacing w:val="-2"/>
                            <w:sz w:val="16"/>
                          </w:rPr>
                          <w:t>Prepared:</w:t>
                        </w:r>
                      </w:p>
                    </w:txbxContent>
                  </v:textbox>
                </v:shape>
                <w10:wrap anchorx="page"/>
              </v:group>
            </w:pict>
          </mc:Fallback>
        </mc:AlternateContent>
      </w:r>
      <w:r w:rsidR="00BF3479" w:rsidRPr="002945F7">
        <w:rPr>
          <w:rFonts w:ascii="Lucida Sans" w:hAnsi="Lucida Sans"/>
          <w:sz w:val="28"/>
          <w:szCs w:val="28"/>
        </w:rPr>
        <w:t>Coverage Analysis Qualifying Clinical Trials (QCT) Form</w:t>
      </w:r>
    </w:p>
    <w:p w14:paraId="31758F1E" w14:textId="77777777" w:rsidR="002C688A" w:rsidRDefault="002C688A" w:rsidP="00BF3479">
      <w:pPr>
        <w:pStyle w:val="NoSpacing"/>
        <w:rPr>
          <w:rFonts w:ascii="Lucida Sans" w:hAnsi="Lucida Sans"/>
          <w:sz w:val="18"/>
          <w:szCs w:val="18"/>
        </w:rPr>
      </w:pPr>
    </w:p>
    <w:p w14:paraId="00FD21BE" w14:textId="5AF2D8D7" w:rsidR="002945F7" w:rsidRPr="0089385E" w:rsidRDefault="00BF3479" w:rsidP="00BF3479">
      <w:pPr>
        <w:pStyle w:val="NoSpacing"/>
        <w:rPr>
          <w:rFonts w:ascii="Lucida Sans" w:hAnsi="Lucida Sans"/>
          <w:sz w:val="18"/>
          <w:szCs w:val="18"/>
        </w:rPr>
      </w:pPr>
      <w:r w:rsidRPr="0089385E">
        <w:rPr>
          <w:rFonts w:ascii="Lucida Sans" w:hAnsi="Lucida Sans"/>
          <w:sz w:val="18"/>
          <w:szCs w:val="18"/>
        </w:rPr>
        <w:t>Instructions: Use this QCT Form to determine when a trial is considered qualified to bill Medicare (even if the patients you may enroll don’t use/have Medicare).</w:t>
      </w:r>
      <w:r w:rsidR="005B5ADD" w:rsidRPr="0089385E">
        <w:rPr>
          <w:rFonts w:ascii="Lucida Sans" w:hAnsi="Lucida Sans"/>
          <w:sz w:val="18"/>
          <w:szCs w:val="18"/>
        </w:rPr>
        <w:t xml:space="preserve"> </w:t>
      </w:r>
    </w:p>
    <w:p w14:paraId="117D4338" w14:textId="438D04DA" w:rsidR="00BF3479" w:rsidRPr="0089385E" w:rsidRDefault="005B5ADD" w:rsidP="002945F7">
      <w:pPr>
        <w:pStyle w:val="NoSpacing"/>
        <w:numPr>
          <w:ilvl w:val="0"/>
          <w:numId w:val="1"/>
        </w:numPr>
        <w:rPr>
          <w:rFonts w:ascii="Lucida Sans" w:hAnsi="Lucida Sans"/>
          <w:sz w:val="18"/>
          <w:szCs w:val="18"/>
        </w:rPr>
      </w:pPr>
      <w:r w:rsidRPr="0089385E">
        <w:rPr>
          <w:rFonts w:ascii="Lucida Sans" w:hAnsi="Lucida Sans"/>
          <w:sz w:val="18"/>
          <w:szCs w:val="18"/>
        </w:rPr>
        <w:t>Stop at the end of each s</w:t>
      </w:r>
      <w:r w:rsidR="00585DAA">
        <w:rPr>
          <w:rFonts w:ascii="Lucida Sans" w:hAnsi="Lucida Sans"/>
          <w:sz w:val="18"/>
          <w:szCs w:val="18"/>
        </w:rPr>
        <w:t>tep</w:t>
      </w:r>
      <w:r w:rsidRPr="0089385E">
        <w:rPr>
          <w:rFonts w:ascii="Lucida Sans" w:hAnsi="Lucida Sans"/>
          <w:sz w:val="18"/>
          <w:szCs w:val="18"/>
        </w:rPr>
        <w:t xml:space="preserve"> to determine if you need to proceed to the next section.</w:t>
      </w:r>
    </w:p>
    <w:p w14:paraId="3F69260C" w14:textId="27722500" w:rsidR="00BF3479" w:rsidRPr="0089385E" w:rsidRDefault="00BF3479" w:rsidP="00BF3479">
      <w:pPr>
        <w:pStyle w:val="NoSpacing"/>
        <w:jc w:val="center"/>
        <w:rPr>
          <w:rFonts w:ascii="Lucida Sans" w:hAnsi="Lucida Sans"/>
          <w:b/>
          <w:bCs/>
          <w:sz w:val="18"/>
          <w:szCs w:val="18"/>
        </w:rPr>
      </w:pPr>
      <w:r w:rsidRPr="0089385E">
        <w:rPr>
          <w:rFonts w:ascii="Lucida Sans" w:hAnsi="Lucida Sans"/>
          <w:b/>
          <w:bCs/>
          <w:sz w:val="18"/>
          <w:szCs w:val="18"/>
        </w:rPr>
        <w:t>Coverage Analysis = QCT Form (Part 1) + Billing Matrix (Part 2)</w:t>
      </w:r>
    </w:p>
    <w:p w14:paraId="164503FC" w14:textId="2E4519D5" w:rsidR="00BF3479" w:rsidRDefault="00BF3479" w:rsidP="00BF3479">
      <w:pPr>
        <w:pStyle w:val="NoSpacing"/>
      </w:pPr>
    </w:p>
    <w:p w14:paraId="4562B63E" w14:textId="77777777" w:rsidR="00225461" w:rsidRPr="00225461" w:rsidRDefault="00225461" w:rsidP="00225461"/>
    <w:p w14:paraId="40313859" w14:textId="77777777" w:rsidR="00225461" w:rsidRPr="00225461" w:rsidRDefault="00225461" w:rsidP="00225461"/>
    <w:p w14:paraId="59720BA6" w14:textId="77777777" w:rsidR="00225461" w:rsidRPr="00225461" w:rsidRDefault="00225461" w:rsidP="00225461"/>
    <w:p w14:paraId="36624BB4" w14:textId="77777777" w:rsidR="00225461" w:rsidRPr="00225461" w:rsidRDefault="00225461" w:rsidP="00225461"/>
    <w:p w14:paraId="1BE6CD8C" w14:textId="77777777" w:rsidR="00225461" w:rsidRPr="00225461" w:rsidRDefault="00225461" w:rsidP="00225461"/>
    <w:p w14:paraId="38DC0758" w14:textId="77777777" w:rsidR="00225461" w:rsidRPr="00225461" w:rsidRDefault="00225461" w:rsidP="00225461"/>
    <w:p w14:paraId="1D76C532" w14:textId="77777777" w:rsidR="00225461" w:rsidRPr="00225461" w:rsidRDefault="00225461" w:rsidP="00225461"/>
    <w:p w14:paraId="69409598" w14:textId="77777777" w:rsidR="00225461" w:rsidRDefault="00225461" w:rsidP="00225461">
      <w:pPr>
        <w:tabs>
          <w:tab w:val="left" w:pos="411"/>
        </w:tabs>
      </w:pPr>
    </w:p>
    <w:p w14:paraId="3EC1BDEE" w14:textId="77777777" w:rsidR="00225461" w:rsidRDefault="00225461" w:rsidP="00225461">
      <w:pPr>
        <w:tabs>
          <w:tab w:val="left" w:pos="411"/>
        </w:tabs>
      </w:pPr>
    </w:p>
    <w:p w14:paraId="13A35F9D" w14:textId="6DB7C9B3" w:rsidR="00225461" w:rsidRDefault="00225461" w:rsidP="00225461">
      <w:pPr>
        <w:tabs>
          <w:tab w:val="left" w:pos="411"/>
        </w:tabs>
      </w:pPr>
      <w:r w:rsidRPr="00EA1A68">
        <w:rPr>
          <w:highlight w:val="lightGray"/>
        </w:rPr>
        <w:t>Step 1. Preliminary Analysis</w:t>
      </w:r>
    </w:p>
    <w:p w14:paraId="1F6500AD" w14:textId="472A7C08" w:rsidR="00225461" w:rsidRDefault="00225461" w:rsidP="00225461">
      <w:pPr>
        <w:pStyle w:val="ListParagraph"/>
        <w:numPr>
          <w:ilvl w:val="0"/>
          <w:numId w:val="2"/>
        </w:numPr>
        <w:tabs>
          <w:tab w:val="left" w:pos="411"/>
        </w:tabs>
      </w:pPr>
      <w:r>
        <w:t xml:space="preserve">Does your </w:t>
      </w:r>
      <w:r w:rsidRPr="00225461">
        <w:rPr>
          <w:b/>
          <w:bCs/>
        </w:rPr>
        <w:t>NEW</w:t>
      </w:r>
      <w:r>
        <w:rPr>
          <w:b/>
          <w:bCs/>
        </w:rPr>
        <w:t xml:space="preserve"> or Modified </w:t>
      </w:r>
      <w:r>
        <w:t>study include patient care services billed within UT</w:t>
      </w:r>
      <w:r w:rsidR="000E74B6">
        <w:t xml:space="preserve"> H</w:t>
      </w:r>
      <w:r w:rsidR="00A21605">
        <w:t>ealth</w:t>
      </w:r>
      <w:r w:rsidR="000E74B6">
        <w:t xml:space="preserve"> RGV</w:t>
      </w:r>
      <w:r w:rsidR="00A21605">
        <w:t xml:space="preserve"> or any health</w:t>
      </w:r>
      <w:r>
        <w:t xml:space="preserve"> system? (i.e., patient procedures at a </w:t>
      </w:r>
      <w:r w:rsidR="00A21605">
        <w:t xml:space="preserve">health </w:t>
      </w:r>
      <w:r>
        <w:t xml:space="preserve">facility, scheduled in </w:t>
      </w:r>
      <w:r w:rsidR="00A21605">
        <w:t>an</w:t>
      </w:r>
      <w:r>
        <w:t xml:space="preserve"> EMR)</w:t>
      </w:r>
    </w:p>
    <w:p w14:paraId="15A5E4E6" w14:textId="1E7976D9" w:rsidR="00225461" w:rsidRDefault="00225461" w:rsidP="00225461">
      <w:pPr>
        <w:pStyle w:val="ListParagraph"/>
        <w:tabs>
          <w:tab w:val="left" w:pos="411"/>
          <w:tab w:val="left" w:pos="2050"/>
          <w:tab w:val="left" w:pos="3895"/>
        </w:tabs>
      </w:pPr>
      <w:r>
        <w:tab/>
        <w:t xml:space="preserve">Yes </w:t>
      </w:r>
      <w:sdt>
        <w:sdtPr>
          <w:id w:val="15104012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2659570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27AC0FBD" w14:textId="77777777" w:rsidR="00225461" w:rsidRDefault="00225461" w:rsidP="00225461">
      <w:pPr>
        <w:pStyle w:val="ListParagraph"/>
        <w:tabs>
          <w:tab w:val="left" w:pos="411"/>
        </w:tabs>
      </w:pPr>
    </w:p>
    <w:p w14:paraId="3A4F5F08" w14:textId="6A1F004D" w:rsidR="00225461" w:rsidRDefault="00225461" w:rsidP="00225461">
      <w:pPr>
        <w:pStyle w:val="ListParagraph"/>
        <w:numPr>
          <w:ilvl w:val="0"/>
          <w:numId w:val="2"/>
        </w:numPr>
        <w:tabs>
          <w:tab w:val="left" w:pos="411"/>
        </w:tabs>
      </w:pPr>
      <w:r>
        <w:t xml:space="preserve">If submitting </w:t>
      </w:r>
      <w:r w:rsidR="00235C37">
        <w:t>m</w:t>
      </w:r>
      <w:r>
        <w:t>odifications to the IRB, does your modification include changes to patient care services?</w:t>
      </w:r>
    </w:p>
    <w:p w14:paraId="1F8F5EF7" w14:textId="2820FB97" w:rsidR="00225461" w:rsidRDefault="00225461" w:rsidP="00225461">
      <w:pPr>
        <w:pStyle w:val="ListParagraph"/>
        <w:tabs>
          <w:tab w:val="left" w:pos="411"/>
          <w:tab w:val="left" w:pos="720"/>
          <w:tab w:val="left" w:pos="1440"/>
          <w:tab w:val="left" w:pos="2160"/>
          <w:tab w:val="left" w:pos="2880"/>
          <w:tab w:val="left" w:pos="3600"/>
          <w:tab w:val="left" w:pos="4320"/>
          <w:tab w:val="center" w:pos="5040"/>
        </w:tabs>
      </w:pPr>
      <w:r>
        <w:tab/>
      </w:r>
      <w:r>
        <w:tab/>
        <w:t xml:space="preserve">Yes </w:t>
      </w:r>
      <w:sdt>
        <w:sdtPr>
          <w:id w:val="-1267384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4490579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p>
    <w:p w14:paraId="5B6F026E" w14:textId="77777777" w:rsidR="00225461" w:rsidRDefault="00225461" w:rsidP="00225461">
      <w:pPr>
        <w:pStyle w:val="ListParagraph"/>
        <w:tabs>
          <w:tab w:val="left" w:pos="411"/>
          <w:tab w:val="left" w:pos="720"/>
          <w:tab w:val="left" w:pos="1440"/>
          <w:tab w:val="left" w:pos="2160"/>
          <w:tab w:val="left" w:pos="2880"/>
          <w:tab w:val="left" w:pos="3600"/>
          <w:tab w:val="left" w:pos="4320"/>
          <w:tab w:val="center" w:pos="5040"/>
        </w:tabs>
      </w:pPr>
    </w:p>
    <w:p w14:paraId="28AA63AC" w14:textId="5CB65F8D" w:rsidR="004D1ABE" w:rsidRDefault="00225461" w:rsidP="004D1ABE">
      <w:pPr>
        <w:pStyle w:val="ListParagraph"/>
        <w:numPr>
          <w:ilvl w:val="0"/>
          <w:numId w:val="2"/>
        </w:numPr>
        <w:tabs>
          <w:tab w:val="left" w:pos="411"/>
        </w:tabs>
      </w:pPr>
      <w:r>
        <w:t>Does the study sponsor pay for ALL services? (</w:t>
      </w:r>
      <w:r w:rsidR="004D1ABE">
        <w:t>All services = nothing is billed to the participant or their insurance)</w:t>
      </w:r>
    </w:p>
    <w:p w14:paraId="20976F48" w14:textId="77777777" w:rsidR="004D1ABE" w:rsidRDefault="004D1ABE" w:rsidP="004D1ABE">
      <w:pPr>
        <w:pStyle w:val="ListParagraph"/>
        <w:tabs>
          <w:tab w:val="left" w:pos="411"/>
        </w:tabs>
      </w:pPr>
    </w:p>
    <w:p w14:paraId="433A2D15" w14:textId="1FD36A01" w:rsidR="004D1ABE" w:rsidRDefault="004D1ABE" w:rsidP="004D1ABE">
      <w:pPr>
        <w:pStyle w:val="ListParagraph"/>
        <w:tabs>
          <w:tab w:val="left" w:pos="411"/>
          <w:tab w:val="left" w:pos="720"/>
          <w:tab w:val="left" w:pos="1440"/>
          <w:tab w:val="left" w:pos="2160"/>
          <w:tab w:val="left" w:pos="2880"/>
          <w:tab w:val="left" w:pos="3600"/>
          <w:tab w:val="left" w:pos="4320"/>
          <w:tab w:val="center" w:pos="5040"/>
        </w:tabs>
      </w:pPr>
      <w:r>
        <w:tab/>
      </w:r>
      <w:r>
        <w:tab/>
        <w:t xml:space="preserve">Yes </w:t>
      </w:r>
      <w:sdt>
        <w:sdtPr>
          <w:id w:val="-5681143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3052418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p>
    <w:p w14:paraId="0897435E" w14:textId="77777777" w:rsidR="004D1ABE" w:rsidRPr="004D1ABE" w:rsidRDefault="004D1ABE" w:rsidP="004D1ABE">
      <w:pPr>
        <w:pStyle w:val="ListParagraph"/>
        <w:tabs>
          <w:tab w:val="left" w:pos="411"/>
          <w:tab w:val="left" w:pos="720"/>
          <w:tab w:val="left" w:pos="1440"/>
          <w:tab w:val="left" w:pos="2160"/>
          <w:tab w:val="left" w:pos="2880"/>
          <w:tab w:val="left" w:pos="3600"/>
          <w:tab w:val="left" w:pos="4320"/>
          <w:tab w:val="center" w:pos="5040"/>
        </w:tabs>
        <w:rPr>
          <w:sz w:val="18"/>
          <w:szCs w:val="18"/>
        </w:rPr>
      </w:pPr>
    </w:p>
    <w:p w14:paraId="537E2C27" w14:textId="01D93F38" w:rsidR="004D1ABE" w:rsidRDefault="004D1ABE" w:rsidP="004D1ABE">
      <w:pPr>
        <w:tabs>
          <w:tab w:val="left" w:pos="411"/>
        </w:tabs>
      </w:pPr>
      <w:r w:rsidRPr="00EA1A68">
        <w:rPr>
          <w:highlight w:val="lightGray"/>
        </w:rPr>
        <w:t>Step 2. Does this trial qualify to bill patient care services under Medicare rules?</w:t>
      </w:r>
    </w:p>
    <w:p w14:paraId="6980910B" w14:textId="77777777" w:rsidR="004D1ABE" w:rsidRDefault="004D1ABE" w:rsidP="004D1ABE">
      <w:pPr>
        <w:tabs>
          <w:tab w:val="left" w:pos="411"/>
        </w:tabs>
      </w:pPr>
    </w:p>
    <w:p w14:paraId="6539408E" w14:textId="3A9224A7" w:rsidR="001874A9" w:rsidRDefault="004D1ABE" w:rsidP="001874A9">
      <w:pPr>
        <w:pStyle w:val="ListParagraph"/>
        <w:numPr>
          <w:ilvl w:val="0"/>
          <w:numId w:val="3"/>
        </w:numPr>
        <w:tabs>
          <w:tab w:val="left" w:pos="411"/>
        </w:tabs>
      </w:pPr>
      <w:r>
        <w:t>Is the trial</w:t>
      </w:r>
      <w:r w:rsidR="00C61AF3">
        <w:t>’</w:t>
      </w:r>
      <w:r>
        <w:t xml:space="preserve">s </w:t>
      </w:r>
      <w:r w:rsidR="00235C37">
        <w:t>aim</w:t>
      </w:r>
      <w:r>
        <w:t xml:space="preserve"> or purpose to evaluate an item or service that falls within a Medicare benefit category and is not statutorily excluded from coverage? (i.e., eye exams, cosmetic surgery, massage therapy, etc.)</w:t>
      </w:r>
    </w:p>
    <w:p w14:paraId="5B8D8DC9" w14:textId="03D5DD77" w:rsidR="001874A9" w:rsidRDefault="001874A9" w:rsidP="001874A9">
      <w:pPr>
        <w:pStyle w:val="ListParagraph"/>
        <w:tabs>
          <w:tab w:val="left" w:pos="411"/>
        </w:tabs>
      </w:pPr>
      <w:r>
        <w:tab/>
      </w:r>
      <w:r>
        <w:tab/>
        <w:t xml:space="preserve">Yes </w:t>
      </w:r>
      <w:sdt>
        <w:sdtPr>
          <w:id w:val="-15023484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4198663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96AB65" w14:textId="77777777" w:rsidR="001874A9" w:rsidRDefault="001874A9" w:rsidP="001874A9">
      <w:pPr>
        <w:pStyle w:val="ListParagraph"/>
        <w:tabs>
          <w:tab w:val="left" w:pos="411"/>
        </w:tabs>
      </w:pPr>
    </w:p>
    <w:p w14:paraId="0E1B70FB" w14:textId="59803D42" w:rsidR="001874A9" w:rsidRDefault="001874A9" w:rsidP="001874A9">
      <w:pPr>
        <w:pStyle w:val="ListParagraph"/>
        <w:numPr>
          <w:ilvl w:val="0"/>
          <w:numId w:val="3"/>
        </w:numPr>
        <w:tabs>
          <w:tab w:val="left" w:pos="411"/>
        </w:tabs>
      </w:pPr>
      <w:r>
        <w:t>Does the trial have therapeutic intent and is not designed exclusively to test toxicity or disease path</w:t>
      </w:r>
      <w:r w:rsidR="00FB13F4">
        <w:t>ophysiology?</w:t>
      </w:r>
    </w:p>
    <w:p w14:paraId="3E56CD33" w14:textId="77777777" w:rsidR="00FB13F4" w:rsidRDefault="00FB13F4" w:rsidP="00FB13F4">
      <w:pPr>
        <w:pStyle w:val="ListParagraph"/>
        <w:tabs>
          <w:tab w:val="left" w:pos="411"/>
        </w:tabs>
      </w:pPr>
    </w:p>
    <w:p w14:paraId="777E5A48" w14:textId="178B946E" w:rsidR="00FB13F4" w:rsidRDefault="00FB13F4" w:rsidP="00FB13F4">
      <w:pPr>
        <w:pStyle w:val="ListParagraph"/>
        <w:tabs>
          <w:tab w:val="left" w:pos="411"/>
          <w:tab w:val="left" w:pos="720"/>
          <w:tab w:val="left" w:pos="1440"/>
          <w:tab w:val="left" w:pos="2160"/>
          <w:tab w:val="left" w:pos="2880"/>
          <w:tab w:val="left" w:pos="3600"/>
          <w:tab w:val="left" w:pos="4320"/>
          <w:tab w:val="center" w:pos="5040"/>
        </w:tabs>
      </w:pPr>
      <w:r>
        <w:tab/>
      </w:r>
      <w:r>
        <w:tab/>
        <w:t xml:space="preserve">Yes </w:t>
      </w:r>
      <w:sdt>
        <w:sdtPr>
          <w:id w:val="-19678849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9449176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p>
    <w:p w14:paraId="3D67AE8D" w14:textId="77777777" w:rsidR="00FB13F4" w:rsidRDefault="00FB13F4" w:rsidP="00FB13F4">
      <w:pPr>
        <w:pStyle w:val="ListParagraph"/>
        <w:tabs>
          <w:tab w:val="left" w:pos="411"/>
          <w:tab w:val="left" w:pos="720"/>
          <w:tab w:val="left" w:pos="1440"/>
          <w:tab w:val="left" w:pos="2160"/>
          <w:tab w:val="left" w:pos="2880"/>
          <w:tab w:val="left" w:pos="3600"/>
          <w:tab w:val="left" w:pos="4320"/>
          <w:tab w:val="center" w:pos="5040"/>
        </w:tabs>
      </w:pPr>
    </w:p>
    <w:p w14:paraId="78D2A111" w14:textId="77777777" w:rsidR="00206933" w:rsidRDefault="00206933" w:rsidP="00FB13F4">
      <w:pPr>
        <w:pStyle w:val="ListParagraph"/>
        <w:tabs>
          <w:tab w:val="left" w:pos="411"/>
          <w:tab w:val="left" w:pos="720"/>
          <w:tab w:val="left" w:pos="1440"/>
          <w:tab w:val="left" w:pos="2160"/>
          <w:tab w:val="left" w:pos="2880"/>
          <w:tab w:val="left" w:pos="3600"/>
          <w:tab w:val="left" w:pos="4320"/>
          <w:tab w:val="center" w:pos="5040"/>
        </w:tabs>
      </w:pPr>
    </w:p>
    <w:p w14:paraId="1536881C" w14:textId="39E8FEC7" w:rsidR="00FB13F4" w:rsidRDefault="00FB13F4" w:rsidP="00FB13F4">
      <w:pPr>
        <w:pStyle w:val="ListParagraph"/>
        <w:tabs>
          <w:tab w:val="left" w:pos="411"/>
          <w:tab w:val="left" w:pos="720"/>
          <w:tab w:val="left" w:pos="1440"/>
          <w:tab w:val="left" w:pos="2160"/>
          <w:tab w:val="left" w:pos="2880"/>
          <w:tab w:val="left" w:pos="3600"/>
          <w:tab w:val="left" w:pos="4320"/>
          <w:tab w:val="center" w:pos="5040"/>
        </w:tabs>
      </w:pPr>
      <w:r>
        <w:t>Quote the objective that supports this:</w:t>
      </w:r>
      <w:r w:rsidR="00206933">
        <w:t xml:space="preserve"> </w:t>
      </w:r>
      <w:r>
        <w:t>_______________________________________________________________________________</w:t>
      </w:r>
      <w:r w:rsidR="00206933">
        <w:t>___________________________________________________________________________________________________________________________________________________________</w:t>
      </w:r>
    </w:p>
    <w:p w14:paraId="4E44C05E" w14:textId="77777777" w:rsidR="00206933" w:rsidRDefault="00206933" w:rsidP="00FB13F4">
      <w:pPr>
        <w:pStyle w:val="ListParagraph"/>
        <w:tabs>
          <w:tab w:val="left" w:pos="411"/>
          <w:tab w:val="left" w:pos="720"/>
          <w:tab w:val="left" w:pos="1440"/>
          <w:tab w:val="left" w:pos="2160"/>
          <w:tab w:val="left" w:pos="2880"/>
          <w:tab w:val="left" w:pos="3600"/>
          <w:tab w:val="left" w:pos="4320"/>
          <w:tab w:val="center" w:pos="5040"/>
        </w:tabs>
      </w:pPr>
    </w:p>
    <w:p w14:paraId="143C0A4E" w14:textId="6510DC8B" w:rsidR="00FB13F4" w:rsidRDefault="00206933" w:rsidP="001874A9">
      <w:pPr>
        <w:pStyle w:val="ListParagraph"/>
        <w:numPr>
          <w:ilvl w:val="0"/>
          <w:numId w:val="3"/>
        </w:numPr>
        <w:tabs>
          <w:tab w:val="left" w:pos="411"/>
        </w:tabs>
      </w:pPr>
      <w:r>
        <w:t>Does the trial enroll patients with a diagnosed disease/condition rather than only healthy volunteers?</w:t>
      </w:r>
    </w:p>
    <w:p w14:paraId="775B042B" w14:textId="77777777" w:rsidR="001E63CD" w:rsidRDefault="001E63CD" w:rsidP="001E63CD">
      <w:pPr>
        <w:pStyle w:val="ListParagraph"/>
        <w:tabs>
          <w:tab w:val="left" w:pos="411"/>
        </w:tabs>
      </w:pPr>
    </w:p>
    <w:p w14:paraId="3991D435" w14:textId="4AD2006E" w:rsidR="001E63CD" w:rsidRDefault="001E63CD" w:rsidP="001E63CD">
      <w:pPr>
        <w:pStyle w:val="ListParagraph"/>
        <w:tabs>
          <w:tab w:val="left" w:pos="411"/>
        </w:tabs>
      </w:pPr>
      <w:r>
        <w:tab/>
      </w:r>
      <w:r>
        <w:tab/>
        <w:t xml:space="preserve">Yes </w:t>
      </w:r>
      <w:sdt>
        <w:sdtPr>
          <w:id w:val="997617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0006295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FFCF2B" w14:textId="4CE85DEA" w:rsidR="001E63CD" w:rsidRPr="006C2509" w:rsidRDefault="006C2509" w:rsidP="001E63CD">
      <w:pPr>
        <w:pStyle w:val="ListParagraph"/>
        <w:tabs>
          <w:tab w:val="left" w:pos="411"/>
        </w:tabs>
        <w:rPr>
          <w:sz w:val="18"/>
          <w:szCs w:val="18"/>
        </w:rPr>
      </w:pPr>
      <w:r>
        <w:rPr>
          <w:sz w:val="18"/>
          <w:szCs w:val="18"/>
        </w:rPr>
        <w:t>(If you checked “No” to any question listed in Step 2</w:t>
      </w:r>
      <w:r w:rsidR="00913A1F">
        <w:rPr>
          <w:sz w:val="18"/>
          <w:szCs w:val="18"/>
        </w:rPr>
        <w:t>, STOP! Your trial do</w:t>
      </w:r>
      <w:r w:rsidR="00077F77">
        <w:rPr>
          <w:sz w:val="18"/>
          <w:szCs w:val="18"/>
        </w:rPr>
        <w:t>e</w:t>
      </w:r>
      <w:r w:rsidR="00913A1F">
        <w:rPr>
          <w:sz w:val="18"/>
          <w:szCs w:val="18"/>
        </w:rPr>
        <w:t>s not qualify for Medicare coverage. The Billing Matrix is not required.)</w:t>
      </w:r>
    </w:p>
    <w:p w14:paraId="6AEBD7B5" w14:textId="77777777" w:rsidR="00206933" w:rsidRDefault="00206933" w:rsidP="00913A1F">
      <w:pPr>
        <w:tabs>
          <w:tab w:val="left" w:pos="411"/>
        </w:tabs>
      </w:pPr>
    </w:p>
    <w:p w14:paraId="205F813A" w14:textId="389CCA32" w:rsidR="00913A1F" w:rsidRDefault="00913A1F" w:rsidP="00913A1F">
      <w:pPr>
        <w:tabs>
          <w:tab w:val="left" w:pos="411"/>
        </w:tabs>
      </w:pPr>
      <w:r w:rsidRPr="00EA1A68">
        <w:rPr>
          <w:highlight w:val="lightGray"/>
        </w:rPr>
        <w:t>Step 3. Automatically Qualifying “Deemed” Trials (</w:t>
      </w:r>
      <w:r w:rsidR="007C2CBB" w:rsidRPr="00EA1A68">
        <w:rPr>
          <w:highlight w:val="lightGray"/>
        </w:rPr>
        <w:t>c</w:t>
      </w:r>
      <w:r w:rsidRPr="00EA1A68">
        <w:rPr>
          <w:highlight w:val="lightGray"/>
        </w:rPr>
        <w:t>heck all that apply)</w:t>
      </w:r>
    </w:p>
    <w:p w14:paraId="3D1BD169" w14:textId="77777777" w:rsidR="00913A1F" w:rsidRDefault="00913A1F" w:rsidP="00913A1F">
      <w:pPr>
        <w:tabs>
          <w:tab w:val="left" w:pos="411"/>
        </w:tabs>
      </w:pPr>
    </w:p>
    <w:p w14:paraId="625AAFAB" w14:textId="72BD3243" w:rsidR="00271673" w:rsidRDefault="00271673" w:rsidP="00271673">
      <w:pPr>
        <w:pStyle w:val="ListParagraph"/>
        <w:numPr>
          <w:ilvl w:val="0"/>
          <w:numId w:val="4"/>
        </w:numPr>
        <w:tabs>
          <w:tab w:val="left" w:pos="411"/>
        </w:tabs>
      </w:pPr>
      <w:r>
        <w:t>Funded by NIH, CDC, AHRQ, CMS, DOD</w:t>
      </w:r>
      <w:r w:rsidR="00400448">
        <w:t>,</w:t>
      </w:r>
      <w:r>
        <w:t xml:space="preserve"> and/or VA?</w:t>
      </w:r>
    </w:p>
    <w:p w14:paraId="6B4184E4" w14:textId="77777777" w:rsidR="00F75F1D" w:rsidRDefault="00F75F1D" w:rsidP="00271673">
      <w:pPr>
        <w:tabs>
          <w:tab w:val="left" w:pos="411"/>
        </w:tabs>
      </w:pPr>
      <w:r>
        <w:tab/>
      </w:r>
      <w:r>
        <w:tab/>
      </w:r>
      <w:r>
        <w:tab/>
      </w:r>
      <w:r>
        <w:tab/>
      </w:r>
    </w:p>
    <w:p w14:paraId="3C80F88B" w14:textId="1DD9E205" w:rsidR="00271673" w:rsidRDefault="00F75F1D" w:rsidP="00271673">
      <w:pPr>
        <w:tabs>
          <w:tab w:val="left" w:pos="411"/>
        </w:tabs>
      </w:pPr>
      <w:r>
        <w:tab/>
      </w:r>
      <w:r>
        <w:tab/>
      </w:r>
      <w:r>
        <w:tab/>
      </w:r>
      <w:r>
        <w:tab/>
        <w:t xml:space="preserve">Yes </w:t>
      </w:r>
      <w:sdt>
        <w:sdtPr>
          <w:id w:val="-52902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8312603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1872B9" w14:textId="77777777" w:rsidR="00271673" w:rsidRDefault="00271673" w:rsidP="00271673">
      <w:pPr>
        <w:tabs>
          <w:tab w:val="left" w:pos="411"/>
        </w:tabs>
      </w:pPr>
    </w:p>
    <w:p w14:paraId="513AE5D5" w14:textId="05B9BFF8" w:rsidR="00271673" w:rsidRDefault="00F75F1D" w:rsidP="00271673">
      <w:pPr>
        <w:pStyle w:val="ListParagraph"/>
        <w:numPr>
          <w:ilvl w:val="0"/>
          <w:numId w:val="4"/>
        </w:numPr>
        <w:tabs>
          <w:tab w:val="left" w:pos="411"/>
        </w:tabs>
      </w:pPr>
      <w:r>
        <w:t>Funded by centers or cooperative groups supported by the above agencies?</w:t>
      </w:r>
    </w:p>
    <w:p w14:paraId="44B87A29" w14:textId="77777777" w:rsidR="00F75F1D" w:rsidRDefault="00F75F1D" w:rsidP="00F75F1D">
      <w:pPr>
        <w:tabs>
          <w:tab w:val="left" w:pos="411"/>
        </w:tabs>
      </w:pPr>
    </w:p>
    <w:p w14:paraId="56B78EFA" w14:textId="6B6437DD" w:rsidR="00F75F1D" w:rsidRDefault="00F75F1D" w:rsidP="00F75F1D">
      <w:pPr>
        <w:tabs>
          <w:tab w:val="left" w:pos="411"/>
        </w:tabs>
      </w:pPr>
      <w:r>
        <w:tab/>
      </w:r>
      <w:r>
        <w:tab/>
      </w:r>
      <w:r>
        <w:tab/>
      </w:r>
      <w:r>
        <w:tab/>
        <w:t xml:space="preserve">Yes </w:t>
      </w:r>
      <w:sdt>
        <w:sdtPr>
          <w:id w:val="-11286950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375390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F088A7" w14:textId="77777777" w:rsidR="00F75F1D" w:rsidRDefault="00F75F1D" w:rsidP="00F75F1D">
      <w:pPr>
        <w:tabs>
          <w:tab w:val="left" w:pos="411"/>
        </w:tabs>
      </w:pPr>
    </w:p>
    <w:p w14:paraId="02E569DD" w14:textId="22827851" w:rsidR="00F75F1D" w:rsidRDefault="006B01A7" w:rsidP="00271673">
      <w:pPr>
        <w:pStyle w:val="ListParagraph"/>
        <w:numPr>
          <w:ilvl w:val="0"/>
          <w:numId w:val="4"/>
        </w:numPr>
        <w:tabs>
          <w:tab w:val="left" w:pos="411"/>
        </w:tabs>
      </w:pPr>
      <w:r>
        <w:t>Conducted under an Investig</w:t>
      </w:r>
      <w:r w:rsidR="00DC1BF2">
        <w:t>ational New Drug</w:t>
      </w:r>
      <w:r w:rsidR="00041D97">
        <w:t xml:space="preserve"> (IND)</w:t>
      </w:r>
      <w:r w:rsidR="00DC1BF2">
        <w:t xml:space="preserve"> Application</w:t>
      </w:r>
      <w:r w:rsidR="00041D97">
        <w:t xml:space="preserve"> reviewed by the FDA? </w:t>
      </w:r>
    </w:p>
    <w:p w14:paraId="5DCFE362" w14:textId="77777777" w:rsidR="00041D97" w:rsidRDefault="00041D97" w:rsidP="00041D97">
      <w:pPr>
        <w:pStyle w:val="ListParagraph"/>
        <w:tabs>
          <w:tab w:val="left" w:pos="411"/>
        </w:tabs>
      </w:pPr>
    </w:p>
    <w:p w14:paraId="0A0E232F" w14:textId="1A978B5C" w:rsidR="00041D97" w:rsidRDefault="00041D97" w:rsidP="00041D97">
      <w:pPr>
        <w:pStyle w:val="ListParagraph"/>
        <w:tabs>
          <w:tab w:val="left" w:pos="411"/>
          <w:tab w:val="left" w:pos="720"/>
          <w:tab w:val="left" w:pos="1440"/>
          <w:tab w:val="left" w:pos="2160"/>
          <w:tab w:val="left" w:pos="2880"/>
          <w:tab w:val="left" w:pos="3600"/>
          <w:tab w:val="left" w:pos="4320"/>
          <w:tab w:val="center" w:pos="5040"/>
        </w:tabs>
      </w:pPr>
      <w:r>
        <w:tab/>
      </w:r>
      <w:r>
        <w:tab/>
        <w:t xml:space="preserve">Yes </w:t>
      </w:r>
      <w:sdt>
        <w:sdtPr>
          <w:id w:val="-12278407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2401273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p>
    <w:p w14:paraId="5D43F086" w14:textId="77777777" w:rsidR="00041D97" w:rsidRDefault="00041D97" w:rsidP="00041D97">
      <w:pPr>
        <w:pStyle w:val="ListParagraph"/>
        <w:tabs>
          <w:tab w:val="left" w:pos="411"/>
          <w:tab w:val="left" w:pos="720"/>
          <w:tab w:val="left" w:pos="1440"/>
          <w:tab w:val="left" w:pos="2160"/>
          <w:tab w:val="left" w:pos="2880"/>
          <w:tab w:val="left" w:pos="3600"/>
          <w:tab w:val="left" w:pos="4320"/>
          <w:tab w:val="center" w:pos="5040"/>
        </w:tabs>
      </w:pPr>
    </w:p>
    <w:p w14:paraId="1A56F3AC" w14:textId="0D01CD45" w:rsidR="00041D97" w:rsidRDefault="00041D97" w:rsidP="00271673">
      <w:pPr>
        <w:pStyle w:val="ListParagraph"/>
        <w:numPr>
          <w:ilvl w:val="0"/>
          <w:numId w:val="4"/>
        </w:numPr>
        <w:tabs>
          <w:tab w:val="left" w:pos="411"/>
        </w:tabs>
      </w:pPr>
      <w:r>
        <w:t>Exempt from having an IND under 21 CFR</w:t>
      </w:r>
      <w:r w:rsidR="009566C7">
        <w:t xml:space="preserve"> 312.2(b) (1)?</w:t>
      </w:r>
    </w:p>
    <w:p w14:paraId="77ACBB3F" w14:textId="77777777" w:rsidR="009566C7" w:rsidRDefault="009566C7" w:rsidP="009566C7">
      <w:pPr>
        <w:pStyle w:val="ListParagraph"/>
        <w:tabs>
          <w:tab w:val="left" w:pos="411"/>
        </w:tabs>
      </w:pPr>
    </w:p>
    <w:p w14:paraId="49E755E0" w14:textId="1F35DE2F" w:rsidR="009566C7" w:rsidRDefault="009566C7" w:rsidP="009566C7">
      <w:pPr>
        <w:pStyle w:val="ListParagraph"/>
        <w:tabs>
          <w:tab w:val="left" w:pos="411"/>
        </w:tabs>
      </w:pPr>
      <w:r>
        <w:tab/>
      </w:r>
      <w:r>
        <w:tab/>
        <w:t xml:space="preserve">Yes </w:t>
      </w:r>
      <w:sdt>
        <w:sdtPr>
          <w:id w:val="1817830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6696497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BBDAC4" w14:textId="41852178" w:rsidR="009566C7" w:rsidRDefault="009566C7" w:rsidP="00CC269D">
      <w:pPr>
        <w:tabs>
          <w:tab w:val="left" w:pos="411"/>
        </w:tabs>
        <w:ind w:left="411"/>
        <w:rPr>
          <w:sz w:val="18"/>
          <w:szCs w:val="18"/>
        </w:rPr>
      </w:pPr>
      <w:r>
        <w:rPr>
          <w:sz w:val="18"/>
          <w:szCs w:val="18"/>
        </w:rPr>
        <w:t>(</w:t>
      </w:r>
      <w:r w:rsidR="00400448">
        <w:rPr>
          <w:sz w:val="18"/>
          <w:szCs w:val="18"/>
        </w:rPr>
        <w:t>I</w:t>
      </w:r>
      <w:r>
        <w:rPr>
          <w:sz w:val="18"/>
          <w:szCs w:val="18"/>
        </w:rPr>
        <w:t xml:space="preserve">f you checked “Yes” to any of </w:t>
      </w:r>
      <w:r w:rsidR="00EF5EB6">
        <w:rPr>
          <w:sz w:val="18"/>
          <w:szCs w:val="18"/>
        </w:rPr>
        <w:t xml:space="preserve">the questions in this section, STOP! Your trial meets requirements for coverage </w:t>
      </w:r>
      <w:r w:rsidR="005D52B5">
        <w:rPr>
          <w:sz w:val="18"/>
          <w:szCs w:val="18"/>
        </w:rPr>
        <w:t>under Medicare Rules. The Billing Matrix is required. If you checked “No” to</w:t>
      </w:r>
      <w:r w:rsidR="00CC269D">
        <w:rPr>
          <w:sz w:val="18"/>
          <w:szCs w:val="18"/>
        </w:rPr>
        <w:t xml:space="preserve"> all</w:t>
      </w:r>
      <w:r w:rsidR="00400448">
        <w:rPr>
          <w:sz w:val="18"/>
          <w:szCs w:val="18"/>
        </w:rPr>
        <w:t xml:space="preserve"> </w:t>
      </w:r>
      <w:r w:rsidR="00CC269D">
        <w:rPr>
          <w:sz w:val="18"/>
          <w:szCs w:val="18"/>
        </w:rPr>
        <w:t>the questions in this section, proceed to next section</w:t>
      </w:r>
      <w:r w:rsidR="00400448">
        <w:rPr>
          <w:sz w:val="18"/>
          <w:szCs w:val="18"/>
        </w:rPr>
        <w:t>.</w:t>
      </w:r>
      <w:r w:rsidR="00CC269D">
        <w:rPr>
          <w:sz w:val="18"/>
          <w:szCs w:val="18"/>
        </w:rPr>
        <w:t>)</w:t>
      </w:r>
    </w:p>
    <w:p w14:paraId="2E327BD0" w14:textId="77777777" w:rsidR="00CC269D" w:rsidRDefault="00CC269D" w:rsidP="00CC269D">
      <w:pPr>
        <w:tabs>
          <w:tab w:val="left" w:pos="411"/>
        </w:tabs>
        <w:rPr>
          <w:sz w:val="18"/>
          <w:szCs w:val="18"/>
        </w:rPr>
      </w:pPr>
    </w:p>
    <w:p w14:paraId="5602B8BE" w14:textId="21B1B641" w:rsidR="00CC269D" w:rsidRDefault="007C2CBB" w:rsidP="00CC269D">
      <w:pPr>
        <w:tabs>
          <w:tab w:val="left" w:pos="411"/>
        </w:tabs>
      </w:pPr>
      <w:r w:rsidRPr="00EA1A68">
        <w:rPr>
          <w:highlight w:val="lightGray"/>
        </w:rPr>
        <w:t>Step 4. “Desirable” Characteristics (check all that apply)</w:t>
      </w:r>
    </w:p>
    <w:p w14:paraId="616CE225" w14:textId="13075227" w:rsidR="007C2CBB" w:rsidRDefault="002812E9" w:rsidP="007C2CBB">
      <w:pPr>
        <w:pStyle w:val="ListParagraph"/>
        <w:numPr>
          <w:ilvl w:val="0"/>
          <w:numId w:val="5"/>
        </w:numPr>
        <w:tabs>
          <w:tab w:val="left" w:pos="411"/>
        </w:tabs>
      </w:pPr>
      <w:r>
        <w:t>Is the principal purpose of the trial to test whether the intervention potentially improves the participants</w:t>
      </w:r>
      <w:r w:rsidR="007B3FC3">
        <w:t>’</w:t>
      </w:r>
      <w:r>
        <w:t xml:space="preserve"> health ou</w:t>
      </w:r>
      <w:r w:rsidR="007B3FC3">
        <w:t>tcome?</w:t>
      </w:r>
    </w:p>
    <w:p w14:paraId="41716744" w14:textId="626967D5" w:rsidR="007B3FC3" w:rsidRDefault="007B3FC3" w:rsidP="007B3FC3">
      <w:pPr>
        <w:tabs>
          <w:tab w:val="left" w:pos="411"/>
        </w:tabs>
      </w:pPr>
      <w:r>
        <w:tab/>
      </w:r>
      <w:r>
        <w:tab/>
      </w:r>
      <w:r>
        <w:tab/>
      </w:r>
      <w:r>
        <w:tab/>
        <w:t xml:space="preserve">Yes </w:t>
      </w:r>
      <w:sdt>
        <w:sdtPr>
          <w:id w:val="-3269803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523542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10FBA8" w14:textId="77777777" w:rsidR="007B3FC3" w:rsidRDefault="007B3FC3" w:rsidP="007B3FC3">
      <w:pPr>
        <w:tabs>
          <w:tab w:val="left" w:pos="411"/>
        </w:tabs>
      </w:pPr>
    </w:p>
    <w:p w14:paraId="3A8DACEE" w14:textId="040BF7B0" w:rsidR="007B3FC3" w:rsidRDefault="007B3FC3" w:rsidP="007C2CBB">
      <w:pPr>
        <w:pStyle w:val="ListParagraph"/>
        <w:numPr>
          <w:ilvl w:val="0"/>
          <w:numId w:val="5"/>
        </w:numPr>
        <w:tabs>
          <w:tab w:val="left" w:pos="411"/>
        </w:tabs>
      </w:pPr>
      <w:r>
        <w:t>Is the trial well supported by available scienti</w:t>
      </w:r>
      <w:r w:rsidR="00772DF1">
        <w:t>fic and medical information or intended to clarify or establish health outcomes of interventions already in common clinical use?</w:t>
      </w:r>
    </w:p>
    <w:p w14:paraId="596656F1" w14:textId="71C60A53" w:rsidR="00772DF1" w:rsidRDefault="00772DF1" w:rsidP="00772DF1">
      <w:pPr>
        <w:tabs>
          <w:tab w:val="left" w:pos="411"/>
        </w:tabs>
      </w:pPr>
      <w:r>
        <w:tab/>
      </w:r>
      <w:r>
        <w:tab/>
      </w:r>
      <w:r>
        <w:tab/>
      </w:r>
      <w:r>
        <w:tab/>
        <w:t xml:space="preserve">Yes </w:t>
      </w:r>
      <w:sdt>
        <w:sdtPr>
          <w:id w:val="6363831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090155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A0A377" w14:textId="77777777" w:rsidR="00772DF1" w:rsidRDefault="00772DF1" w:rsidP="00772DF1">
      <w:pPr>
        <w:tabs>
          <w:tab w:val="left" w:pos="411"/>
        </w:tabs>
      </w:pPr>
    </w:p>
    <w:p w14:paraId="12F73DA0" w14:textId="30B8060A" w:rsidR="00772DF1" w:rsidRDefault="00772DF1" w:rsidP="007C2CBB">
      <w:pPr>
        <w:pStyle w:val="ListParagraph"/>
        <w:numPr>
          <w:ilvl w:val="0"/>
          <w:numId w:val="5"/>
        </w:numPr>
        <w:tabs>
          <w:tab w:val="left" w:pos="411"/>
        </w:tabs>
      </w:pPr>
      <w:r>
        <w:t>Do you agree that the trial does not unjustifiably duplicate existing studies?</w:t>
      </w:r>
    </w:p>
    <w:p w14:paraId="4659BD2A" w14:textId="2AD28AAF" w:rsidR="00772DF1" w:rsidRDefault="001A0047" w:rsidP="003864CF">
      <w:pPr>
        <w:tabs>
          <w:tab w:val="left" w:pos="411"/>
          <w:tab w:val="left" w:pos="720"/>
          <w:tab w:val="left" w:pos="1440"/>
          <w:tab w:val="left" w:pos="2160"/>
          <w:tab w:val="left" w:pos="2880"/>
          <w:tab w:val="left" w:pos="3600"/>
          <w:tab w:val="left" w:pos="4971"/>
        </w:tabs>
      </w:pPr>
      <w:r>
        <w:tab/>
      </w:r>
      <w:r>
        <w:tab/>
      </w:r>
      <w:r>
        <w:tab/>
      </w:r>
      <w:r>
        <w:tab/>
        <w:t xml:space="preserve">Yes </w:t>
      </w:r>
      <w:sdt>
        <w:sdtPr>
          <w:id w:val="189499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456461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64CF">
        <w:tab/>
      </w:r>
    </w:p>
    <w:p w14:paraId="4800CFD2" w14:textId="77777777" w:rsidR="003864CF" w:rsidRDefault="003864CF" w:rsidP="003864CF">
      <w:pPr>
        <w:tabs>
          <w:tab w:val="left" w:pos="411"/>
          <w:tab w:val="left" w:pos="720"/>
          <w:tab w:val="left" w:pos="1440"/>
          <w:tab w:val="left" w:pos="2160"/>
          <w:tab w:val="left" w:pos="2880"/>
          <w:tab w:val="left" w:pos="3600"/>
          <w:tab w:val="left" w:pos="4971"/>
        </w:tabs>
      </w:pPr>
    </w:p>
    <w:p w14:paraId="0BE54BE1" w14:textId="77777777" w:rsidR="00772DF1" w:rsidRDefault="00772DF1" w:rsidP="00772DF1">
      <w:pPr>
        <w:tabs>
          <w:tab w:val="left" w:pos="411"/>
        </w:tabs>
      </w:pPr>
    </w:p>
    <w:p w14:paraId="25091A91" w14:textId="60F437E2" w:rsidR="00772DF1" w:rsidRDefault="001A0047" w:rsidP="007C2CBB">
      <w:pPr>
        <w:pStyle w:val="ListParagraph"/>
        <w:numPr>
          <w:ilvl w:val="0"/>
          <w:numId w:val="5"/>
        </w:numPr>
        <w:tabs>
          <w:tab w:val="left" w:pos="411"/>
        </w:tabs>
      </w:pPr>
      <w:r>
        <w:t>Is the trial’s design appropriate to answer the research question</w:t>
      </w:r>
      <w:r w:rsidR="00D64E19">
        <w:t>(s) being asked?</w:t>
      </w:r>
    </w:p>
    <w:p w14:paraId="253AC328" w14:textId="2BAFB3D6" w:rsidR="00D64E19" w:rsidRDefault="00D64E19" w:rsidP="00D64E19">
      <w:pPr>
        <w:pStyle w:val="ListParagraph"/>
        <w:tabs>
          <w:tab w:val="left" w:pos="411"/>
        </w:tabs>
      </w:pPr>
      <w:r>
        <w:tab/>
      </w:r>
      <w:r>
        <w:tab/>
        <w:t xml:space="preserve">Yes </w:t>
      </w:r>
      <w:sdt>
        <w:sdtPr>
          <w:id w:val="8449842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4329780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BEF0F6" w14:textId="77777777" w:rsidR="00D64E19" w:rsidRDefault="00D64E19" w:rsidP="00D64E19">
      <w:pPr>
        <w:pStyle w:val="ListParagraph"/>
        <w:tabs>
          <w:tab w:val="left" w:pos="411"/>
        </w:tabs>
      </w:pPr>
    </w:p>
    <w:p w14:paraId="2723B3B5" w14:textId="77777777" w:rsidR="00FC2EC8" w:rsidRDefault="00FC2EC8" w:rsidP="00D64E19">
      <w:pPr>
        <w:pStyle w:val="ListParagraph"/>
        <w:tabs>
          <w:tab w:val="left" w:pos="411"/>
        </w:tabs>
      </w:pPr>
    </w:p>
    <w:p w14:paraId="0A5A9E11" w14:textId="77777777" w:rsidR="00FC2EC8" w:rsidRDefault="00FC2EC8" w:rsidP="00D64E19">
      <w:pPr>
        <w:pStyle w:val="ListParagraph"/>
        <w:tabs>
          <w:tab w:val="left" w:pos="411"/>
        </w:tabs>
      </w:pPr>
    </w:p>
    <w:p w14:paraId="192D7B03" w14:textId="729E6C8D" w:rsidR="00D64E19" w:rsidRDefault="00D64E19" w:rsidP="00D64E19">
      <w:pPr>
        <w:pStyle w:val="ListParagraph"/>
        <w:numPr>
          <w:ilvl w:val="0"/>
          <w:numId w:val="5"/>
        </w:numPr>
        <w:tabs>
          <w:tab w:val="left" w:pos="411"/>
        </w:tabs>
      </w:pPr>
      <w:r>
        <w:t>Is the trial sponsored by a credible organization?</w:t>
      </w:r>
    </w:p>
    <w:p w14:paraId="274DBC29" w14:textId="63D51D5A" w:rsidR="00D64E19" w:rsidRDefault="00D64E19" w:rsidP="00D64E19">
      <w:pPr>
        <w:tabs>
          <w:tab w:val="left" w:pos="411"/>
        </w:tabs>
      </w:pPr>
      <w:r>
        <w:tab/>
      </w:r>
      <w:r>
        <w:tab/>
      </w:r>
      <w:r>
        <w:tab/>
      </w:r>
      <w:r>
        <w:tab/>
        <w:t xml:space="preserve">Yes </w:t>
      </w:r>
      <w:sdt>
        <w:sdtPr>
          <w:id w:val="693123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562999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07A8C6" w14:textId="77777777" w:rsidR="00D64E19" w:rsidRDefault="00D64E19" w:rsidP="00D64E19">
      <w:pPr>
        <w:tabs>
          <w:tab w:val="left" w:pos="411"/>
        </w:tabs>
      </w:pPr>
    </w:p>
    <w:p w14:paraId="0F48B331" w14:textId="076D8423" w:rsidR="00D64E19" w:rsidRDefault="00D64E19" w:rsidP="00D64E19">
      <w:pPr>
        <w:pStyle w:val="ListParagraph"/>
        <w:numPr>
          <w:ilvl w:val="0"/>
          <w:numId w:val="5"/>
        </w:numPr>
        <w:tabs>
          <w:tab w:val="left" w:pos="411"/>
        </w:tabs>
      </w:pPr>
      <w:r>
        <w:t>Is the trial in compliance with the Federal regulations relating to the protection of human subjects?</w:t>
      </w:r>
    </w:p>
    <w:p w14:paraId="76BE8297" w14:textId="50CED40E" w:rsidR="00D64E19" w:rsidRDefault="00D64E19" w:rsidP="00D64E19">
      <w:pPr>
        <w:tabs>
          <w:tab w:val="left" w:pos="411"/>
        </w:tabs>
      </w:pPr>
      <w:r>
        <w:tab/>
      </w:r>
      <w:r>
        <w:tab/>
      </w:r>
      <w:r>
        <w:tab/>
      </w:r>
      <w:r>
        <w:tab/>
        <w:t xml:space="preserve">Yes </w:t>
      </w:r>
      <w:sdt>
        <w:sdtPr>
          <w:id w:val="17654253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6442425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7369CF" w14:textId="77777777" w:rsidR="00D64E19" w:rsidRDefault="00D64E19" w:rsidP="00D64E19">
      <w:pPr>
        <w:tabs>
          <w:tab w:val="left" w:pos="411"/>
        </w:tabs>
      </w:pPr>
    </w:p>
    <w:p w14:paraId="47BBE30A" w14:textId="3C19B72F" w:rsidR="00D64E19" w:rsidRDefault="00D64E19" w:rsidP="00D64E19">
      <w:pPr>
        <w:pStyle w:val="ListParagraph"/>
        <w:numPr>
          <w:ilvl w:val="0"/>
          <w:numId w:val="5"/>
        </w:numPr>
        <w:tabs>
          <w:tab w:val="left" w:pos="411"/>
        </w:tabs>
      </w:pPr>
      <w:r>
        <w:t>Are all aspects of the trial conducted according to the appropriate standards of scientific integrity?</w:t>
      </w:r>
    </w:p>
    <w:p w14:paraId="7B24BBEE" w14:textId="27D7925B" w:rsidR="006A5E5E" w:rsidRDefault="00D64E19" w:rsidP="006A5E5E">
      <w:pPr>
        <w:pStyle w:val="ListParagraph"/>
        <w:tabs>
          <w:tab w:val="left" w:pos="411"/>
        </w:tabs>
      </w:pPr>
      <w:r>
        <w:tab/>
      </w:r>
      <w:r w:rsidR="006A5E5E">
        <w:tab/>
        <w:t xml:space="preserve">Yes </w:t>
      </w:r>
      <w:sdt>
        <w:sdtPr>
          <w:id w:val="-418706377"/>
          <w14:checkbox>
            <w14:checked w14:val="0"/>
            <w14:checkedState w14:val="2612" w14:font="MS Gothic"/>
            <w14:uncheckedState w14:val="2610" w14:font="MS Gothic"/>
          </w14:checkbox>
        </w:sdtPr>
        <w:sdtEndPr/>
        <w:sdtContent>
          <w:r w:rsidR="006A5E5E">
            <w:rPr>
              <w:rFonts w:ascii="MS Gothic" w:eastAsia="MS Gothic" w:hAnsi="MS Gothic" w:hint="eastAsia"/>
            </w:rPr>
            <w:t>☐</w:t>
          </w:r>
        </w:sdtContent>
      </w:sdt>
      <w:r w:rsidR="006A5E5E">
        <w:tab/>
      </w:r>
      <w:r w:rsidR="006A5E5E">
        <w:tab/>
        <w:t xml:space="preserve">No </w:t>
      </w:r>
      <w:sdt>
        <w:sdtPr>
          <w:id w:val="-509151514"/>
          <w14:checkbox>
            <w14:checked w14:val="0"/>
            <w14:checkedState w14:val="2612" w14:font="MS Gothic"/>
            <w14:uncheckedState w14:val="2610" w14:font="MS Gothic"/>
          </w14:checkbox>
        </w:sdtPr>
        <w:sdtEndPr/>
        <w:sdtContent>
          <w:r w:rsidR="006A5E5E">
            <w:rPr>
              <w:rFonts w:ascii="MS Gothic" w:eastAsia="MS Gothic" w:hAnsi="MS Gothic" w:hint="eastAsia"/>
            </w:rPr>
            <w:t>☐</w:t>
          </w:r>
        </w:sdtContent>
      </w:sdt>
    </w:p>
    <w:p w14:paraId="3BD25ECD" w14:textId="22AD3DFE" w:rsidR="006A5E5E" w:rsidRDefault="006A5E5E" w:rsidP="006A5E5E">
      <w:pPr>
        <w:pStyle w:val="ListParagraph"/>
        <w:tabs>
          <w:tab w:val="left" w:pos="411"/>
        </w:tabs>
        <w:rPr>
          <w:sz w:val="18"/>
          <w:szCs w:val="18"/>
        </w:rPr>
      </w:pPr>
      <w:r>
        <w:rPr>
          <w:sz w:val="18"/>
          <w:szCs w:val="18"/>
        </w:rPr>
        <w:t>(</w:t>
      </w:r>
      <w:r w:rsidR="00834ED5">
        <w:rPr>
          <w:sz w:val="18"/>
          <w:szCs w:val="18"/>
        </w:rPr>
        <w:t>If you checked “No” to any questions in this section, STOP! Your trial is determined not to qualify for coverage under Medicare rules. The Billing Matrix is not required. If you checked “Yes” to all seven (7) questions</w:t>
      </w:r>
      <w:r w:rsidR="009A41F7">
        <w:rPr>
          <w:sz w:val="18"/>
          <w:szCs w:val="18"/>
        </w:rPr>
        <w:t>, your trial meets requirements for Medicare coverage. The Billing Matrix is required.</w:t>
      </w:r>
      <w:r w:rsidR="00C01B9E">
        <w:rPr>
          <w:sz w:val="18"/>
          <w:szCs w:val="18"/>
        </w:rPr>
        <w:t>)</w:t>
      </w:r>
    </w:p>
    <w:p w14:paraId="3B06CEF7" w14:textId="77777777" w:rsidR="00C03FC3" w:rsidRDefault="00C03FC3" w:rsidP="00C03FC3">
      <w:pPr>
        <w:tabs>
          <w:tab w:val="left" w:pos="411"/>
        </w:tabs>
        <w:rPr>
          <w:sz w:val="18"/>
          <w:szCs w:val="18"/>
        </w:rPr>
      </w:pPr>
    </w:p>
    <w:p w14:paraId="1B6F782B" w14:textId="2156B9C7" w:rsidR="00C03FC3" w:rsidRDefault="00C03FC3" w:rsidP="00C03FC3">
      <w:pPr>
        <w:tabs>
          <w:tab w:val="left" w:pos="411"/>
        </w:tabs>
      </w:pPr>
      <w:r w:rsidRPr="00EA1A68">
        <w:rPr>
          <w:highlight w:val="lightGray"/>
        </w:rPr>
        <w:t>Conclusion</w:t>
      </w:r>
      <w:r w:rsidR="00DA53BA" w:rsidRPr="00EA1A68">
        <w:rPr>
          <w:highlight w:val="lightGray"/>
        </w:rPr>
        <w:t>: Does this trial qualify for Medicare coverage?</w:t>
      </w:r>
    </w:p>
    <w:p w14:paraId="07654272" w14:textId="77777777" w:rsidR="00DA53BA" w:rsidRDefault="00DA53BA" w:rsidP="00C03FC3">
      <w:pPr>
        <w:tabs>
          <w:tab w:val="left" w:pos="411"/>
        </w:tabs>
      </w:pPr>
    </w:p>
    <w:p w14:paraId="5EA403A4" w14:textId="5F44FE02" w:rsidR="00DA53BA" w:rsidRDefault="00DA53BA" w:rsidP="00C03FC3">
      <w:pPr>
        <w:tabs>
          <w:tab w:val="left" w:pos="411"/>
        </w:tabs>
      </w:pPr>
      <w:r>
        <w:t xml:space="preserve">Yes </w:t>
      </w:r>
      <w:sdt>
        <w:sdtPr>
          <w:id w:val="423540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7B751D">
        <w:t xml:space="preserve"> - Proceed to part 2 of Coverage Analysis – the Billing Matrix</w:t>
      </w:r>
      <w:r>
        <w:tab/>
      </w:r>
    </w:p>
    <w:p w14:paraId="29CC586E" w14:textId="77777777" w:rsidR="00DA53BA" w:rsidRDefault="00DA53BA" w:rsidP="00C03FC3">
      <w:pPr>
        <w:tabs>
          <w:tab w:val="left" w:pos="411"/>
        </w:tabs>
      </w:pPr>
    </w:p>
    <w:p w14:paraId="2D8CC647" w14:textId="6C2A1733" w:rsidR="00DA53BA" w:rsidRDefault="00DA53BA" w:rsidP="00C03FC3">
      <w:pPr>
        <w:tabs>
          <w:tab w:val="left" w:pos="411"/>
        </w:tabs>
      </w:pPr>
      <w:r>
        <w:t xml:space="preserve">No </w:t>
      </w:r>
      <w:sdt>
        <w:sdtPr>
          <w:id w:val="756030571"/>
          <w14:checkbox>
            <w14:checked w14:val="0"/>
            <w14:checkedState w14:val="2612" w14:font="MS Gothic"/>
            <w14:uncheckedState w14:val="2610" w14:font="MS Gothic"/>
          </w14:checkbox>
        </w:sdtPr>
        <w:sdtEndPr/>
        <w:sdtContent>
          <w:r w:rsidR="00C931E6">
            <w:rPr>
              <w:rFonts w:ascii="MS Gothic" w:eastAsia="MS Gothic" w:hAnsi="MS Gothic" w:hint="eastAsia"/>
            </w:rPr>
            <w:t>☐</w:t>
          </w:r>
        </w:sdtContent>
      </w:sdt>
      <w:r w:rsidR="007B751D">
        <w:t xml:space="preserve"> - Billing Matrix is not </w:t>
      </w:r>
      <w:proofErr w:type="gramStart"/>
      <w:r w:rsidR="007B751D">
        <w:t>required</w:t>
      </w:r>
      <w:proofErr w:type="gramEnd"/>
    </w:p>
    <w:p w14:paraId="2644B184" w14:textId="77777777" w:rsidR="00C931E6" w:rsidRDefault="00C931E6" w:rsidP="00C03FC3">
      <w:pPr>
        <w:tabs>
          <w:tab w:val="left" w:pos="411"/>
        </w:tabs>
      </w:pPr>
    </w:p>
    <w:p w14:paraId="7A6AF2EC" w14:textId="77777777" w:rsidR="00C931E6" w:rsidRDefault="00C931E6" w:rsidP="00C03FC3">
      <w:pPr>
        <w:tabs>
          <w:tab w:val="left" w:pos="411"/>
        </w:tabs>
      </w:pPr>
    </w:p>
    <w:p w14:paraId="476F73C0" w14:textId="77777777" w:rsidR="00C931E6" w:rsidRDefault="00C931E6" w:rsidP="00C03FC3">
      <w:pPr>
        <w:tabs>
          <w:tab w:val="left" w:pos="411"/>
        </w:tabs>
      </w:pPr>
    </w:p>
    <w:p w14:paraId="4FF45B2B" w14:textId="22EC0985" w:rsidR="00C931E6" w:rsidRDefault="00C931E6" w:rsidP="00C03FC3">
      <w:pPr>
        <w:tabs>
          <w:tab w:val="left" w:pos="411"/>
        </w:tabs>
      </w:pPr>
      <w:r>
        <w:t>Principal Investigator Signature: ____________________________________________________</w:t>
      </w:r>
    </w:p>
    <w:p w14:paraId="533D80A3" w14:textId="77777777" w:rsidR="00C931E6" w:rsidRDefault="00C931E6" w:rsidP="00C03FC3">
      <w:pPr>
        <w:tabs>
          <w:tab w:val="left" w:pos="411"/>
        </w:tabs>
      </w:pPr>
    </w:p>
    <w:p w14:paraId="429F9940" w14:textId="5E014636" w:rsidR="00C931E6" w:rsidRPr="00C03FC3" w:rsidRDefault="00C931E6" w:rsidP="00C03FC3">
      <w:pPr>
        <w:tabs>
          <w:tab w:val="left" w:pos="411"/>
        </w:tabs>
      </w:pPr>
      <w:r>
        <w:t>Date (DD/MMM/YY</w:t>
      </w:r>
      <w:proofErr w:type="gramStart"/>
      <w:r>
        <w:t>):_</w:t>
      </w:r>
      <w:proofErr w:type="gramEnd"/>
      <w:r>
        <w:t>_______________</w:t>
      </w:r>
    </w:p>
    <w:sectPr w:rsidR="00C931E6" w:rsidRPr="00C03FC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5BDE" w14:textId="77777777" w:rsidR="00DF327B" w:rsidRDefault="00DF327B" w:rsidP="00BF3479">
      <w:r>
        <w:separator/>
      </w:r>
    </w:p>
  </w:endnote>
  <w:endnote w:type="continuationSeparator" w:id="0">
    <w:p w14:paraId="6C7B3C11" w14:textId="77777777" w:rsidR="00DF327B" w:rsidRDefault="00DF327B" w:rsidP="00BF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925750"/>
      <w:docPartObj>
        <w:docPartGallery w:val="Page Numbers (Bottom of Page)"/>
        <w:docPartUnique/>
      </w:docPartObj>
    </w:sdtPr>
    <w:sdtEndPr/>
    <w:sdtContent>
      <w:sdt>
        <w:sdtPr>
          <w:id w:val="-1769616900"/>
          <w:docPartObj>
            <w:docPartGallery w:val="Page Numbers (Top of Page)"/>
            <w:docPartUnique/>
          </w:docPartObj>
        </w:sdtPr>
        <w:sdtEndPr/>
        <w:sdtContent>
          <w:p w14:paraId="480A0D7A" w14:textId="41B0EE75" w:rsidR="00587F31" w:rsidRDefault="00587F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DF38C9" w14:textId="554AF05B" w:rsidR="00FB4843" w:rsidRDefault="00587F31">
    <w:pPr>
      <w:pStyle w:val="Footer"/>
    </w:pPr>
    <w:r>
      <w:t>Version 1.0</w:t>
    </w:r>
  </w:p>
  <w:p w14:paraId="7ED2687C" w14:textId="0916E27F" w:rsidR="00587F31" w:rsidRDefault="00C948D9">
    <w:pPr>
      <w:pStyle w:val="Footer"/>
    </w:pPr>
    <w:r>
      <w:t>07Nov2023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2BA5" w14:textId="77777777" w:rsidR="00DF327B" w:rsidRDefault="00DF327B" w:rsidP="00BF3479">
      <w:r>
        <w:separator/>
      </w:r>
    </w:p>
  </w:footnote>
  <w:footnote w:type="continuationSeparator" w:id="0">
    <w:p w14:paraId="33C6B421" w14:textId="77777777" w:rsidR="00DF327B" w:rsidRDefault="00DF327B" w:rsidP="00BF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A7F4" w14:textId="25CBF6B8" w:rsidR="00BF3479" w:rsidRDefault="00DB1F01" w:rsidP="00BF3479">
    <w:pPr>
      <w:pStyle w:val="Header"/>
      <w:jc w:val="center"/>
    </w:pPr>
    <w:r>
      <w:rPr>
        <w:noProof/>
      </w:rPr>
      <w:drawing>
        <wp:inline distT="0" distB="0" distL="0" distR="0" wp14:anchorId="1CC4B3C2" wp14:editId="709E0512">
          <wp:extent cx="5943600" cy="773430"/>
          <wp:effectExtent l="0" t="0" r="0" b="7620"/>
          <wp:docPr id="11445008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00865" name="Picture 1" descr="A close-up of a logo&#10;&#10;Description automatically generated"/>
                  <pic:cNvPicPr/>
                </pic:nvPicPr>
                <pic:blipFill>
                  <a:blip r:embed="rId1"/>
                  <a:stretch>
                    <a:fillRect/>
                  </a:stretch>
                </pic:blipFill>
                <pic:spPr>
                  <a:xfrm>
                    <a:off x="0" y="0"/>
                    <a:ext cx="5943600" cy="773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299"/>
    <w:multiLevelType w:val="hybridMultilevel"/>
    <w:tmpl w:val="6EA6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00D52"/>
    <w:multiLevelType w:val="hybridMultilevel"/>
    <w:tmpl w:val="9E4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13D48"/>
    <w:multiLevelType w:val="hybridMultilevel"/>
    <w:tmpl w:val="087E4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C3A39"/>
    <w:multiLevelType w:val="hybridMultilevel"/>
    <w:tmpl w:val="4C8A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D7466"/>
    <w:multiLevelType w:val="hybridMultilevel"/>
    <w:tmpl w:val="0C8CD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881645">
    <w:abstractNumId w:val="1"/>
  </w:num>
  <w:num w:numId="2" w16cid:durableId="1306013591">
    <w:abstractNumId w:val="4"/>
  </w:num>
  <w:num w:numId="3" w16cid:durableId="215632975">
    <w:abstractNumId w:val="3"/>
  </w:num>
  <w:num w:numId="4" w16cid:durableId="1988971544">
    <w:abstractNumId w:val="2"/>
  </w:num>
  <w:num w:numId="5" w16cid:durableId="112277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79"/>
    <w:rsid w:val="00041D97"/>
    <w:rsid w:val="00077F77"/>
    <w:rsid w:val="000E74B6"/>
    <w:rsid w:val="001874A9"/>
    <w:rsid w:val="001A0047"/>
    <w:rsid w:val="001E63CD"/>
    <w:rsid w:val="00206933"/>
    <w:rsid w:val="00225461"/>
    <w:rsid w:val="00235C37"/>
    <w:rsid w:val="00271673"/>
    <w:rsid w:val="0027714D"/>
    <w:rsid w:val="002812E9"/>
    <w:rsid w:val="002945F7"/>
    <w:rsid w:val="002C688A"/>
    <w:rsid w:val="00365429"/>
    <w:rsid w:val="00382046"/>
    <w:rsid w:val="003864CF"/>
    <w:rsid w:val="00400448"/>
    <w:rsid w:val="00491137"/>
    <w:rsid w:val="004D1ABE"/>
    <w:rsid w:val="00585DAA"/>
    <w:rsid w:val="00587F31"/>
    <w:rsid w:val="005B5ADD"/>
    <w:rsid w:val="005D52B5"/>
    <w:rsid w:val="006A5E5E"/>
    <w:rsid w:val="006B01A7"/>
    <w:rsid w:val="006C2509"/>
    <w:rsid w:val="007345B0"/>
    <w:rsid w:val="00772DF1"/>
    <w:rsid w:val="00790B93"/>
    <w:rsid w:val="007B3FC3"/>
    <w:rsid w:val="007B751D"/>
    <w:rsid w:val="007C2CBB"/>
    <w:rsid w:val="007F6C58"/>
    <w:rsid w:val="008146C5"/>
    <w:rsid w:val="00834ED5"/>
    <w:rsid w:val="00887155"/>
    <w:rsid w:val="0089385E"/>
    <w:rsid w:val="008B364F"/>
    <w:rsid w:val="008E65E5"/>
    <w:rsid w:val="00913A1F"/>
    <w:rsid w:val="00923D0C"/>
    <w:rsid w:val="009566C7"/>
    <w:rsid w:val="009A41F7"/>
    <w:rsid w:val="00A21605"/>
    <w:rsid w:val="00B80292"/>
    <w:rsid w:val="00BF3479"/>
    <w:rsid w:val="00C01B9E"/>
    <w:rsid w:val="00C03FC3"/>
    <w:rsid w:val="00C61A8E"/>
    <w:rsid w:val="00C61AF3"/>
    <w:rsid w:val="00C931E6"/>
    <w:rsid w:val="00C948D9"/>
    <w:rsid w:val="00CC269D"/>
    <w:rsid w:val="00CF1E1C"/>
    <w:rsid w:val="00D64E19"/>
    <w:rsid w:val="00DA53BA"/>
    <w:rsid w:val="00DB1F01"/>
    <w:rsid w:val="00DC1BF2"/>
    <w:rsid w:val="00DF327B"/>
    <w:rsid w:val="00E471CD"/>
    <w:rsid w:val="00E96ABC"/>
    <w:rsid w:val="00EA1A68"/>
    <w:rsid w:val="00EF5EB6"/>
    <w:rsid w:val="00F75F1D"/>
    <w:rsid w:val="00FB13F4"/>
    <w:rsid w:val="00FB4843"/>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F173"/>
  <w15:chartTrackingRefBased/>
  <w15:docId w15:val="{51CD6086-4D90-4C00-A094-8C8DA863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61"/>
    <w:pPr>
      <w:widowControl w:val="0"/>
      <w:autoSpaceDE w:val="0"/>
      <w:autoSpaceDN w:val="0"/>
      <w:spacing w:after="0" w:line="240" w:lineRule="auto"/>
    </w:pPr>
    <w:rPr>
      <w:rFonts w:ascii="Lucida Sans" w:eastAsia="Lucida Sans" w:hAnsi="Lucida Sans" w:cs="Lucida San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479"/>
    <w:pPr>
      <w:spacing w:after="0" w:line="240" w:lineRule="auto"/>
    </w:pPr>
  </w:style>
  <w:style w:type="paragraph" w:styleId="Header">
    <w:name w:val="header"/>
    <w:basedOn w:val="Normal"/>
    <w:link w:val="HeaderChar"/>
    <w:uiPriority w:val="99"/>
    <w:unhideWhenUsed/>
    <w:rsid w:val="00BF3479"/>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BF3479"/>
  </w:style>
  <w:style w:type="paragraph" w:styleId="Footer">
    <w:name w:val="footer"/>
    <w:basedOn w:val="Normal"/>
    <w:link w:val="FooterChar"/>
    <w:uiPriority w:val="99"/>
    <w:unhideWhenUsed/>
    <w:rsid w:val="00BF3479"/>
    <w:pPr>
      <w:tabs>
        <w:tab w:val="center" w:pos="4680"/>
        <w:tab w:val="right" w:pos="9360"/>
      </w:tabs>
    </w:pPr>
  </w:style>
  <w:style w:type="character" w:customStyle="1" w:styleId="FooterChar">
    <w:name w:val="Footer Char"/>
    <w:basedOn w:val="DefaultParagraphFont"/>
    <w:link w:val="Footer"/>
    <w:uiPriority w:val="99"/>
    <w:rsid w:val="00BF3479"/>
  </w:style>
  <w:style w:type="character" w:styleId="Hyperlink">
    <w:name w:val="Hyperlink"/>
    <w:basedOn w:val="DefaultParagraphFont"/>
    <w:uiPriority w:val="99"/>
    <w:unhideWhenUsed/>
    <w:rsid w:val="00BF3479"/>
    <w:rPr>
      <w:color w:val="0563C1" w:themeColor="hyperlink"/>
      <w:u w:val="single"/>
    </w:rPr>
  </w:style>
  <w:style w:type="character" w:styleId="UnresolvedMention">
    <w:name w:val="Unresolved Mention"/>
    <w:basedOn w:val="DefaultParagraphFont"/>
    <w:uiPriority w:val="99"/>
    <w:semiHidden/>
    <w:unhideWhenUsed/>
    <w:rsid w:val="00BF3479"/>
    <w:rPr>
      <w:color w:val="605E5C"/>
      <w:shd w:val="clear" w:color="auto" w:fill="E1DFDD"/>
    </w:rPr>
  </w:style>
  <w:style w:type="paragraph" w:styleId="ListParagraph">
    <w:name w:val="List Paragraph"/>
    <w:basedOn w:val="Normal"/>
    <w:uiPriority w:val="34"/>
    <w:qFormat/>
    <w:rsid w:val="00225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Simon</dc:creator>
  <cp:keywords/>
  <dc:description/>
  <cp:lastModifiedBy>Lindsey Simon</cp:lastModifiedBy>
  <cp:revision>60</cp:revision>
  <dcterms:created xsi:type="dcterms:W3CDTF">2023-11-07T15:42:00Z</dcterms:created>
  <dcterms:modified xsi:type="dcterms:W3CDTF">2024-03-08T14:08:00Z</dcterms:modified>
</cp:coreProperties>
</file>